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414E" w14:textId="77777777" w:rsidR="001E3DF4" w:rsidRDefault="001E3DF4">
      <w:pPr>
        <w:pStyle w:val="Textoindependiente"/>
        <w:rPr>
          <w:rFonts w:ascii="Times New Roman"/>
          <w:sz w:val="20"/>
        </w:rPr>
      </w:pPr>
    </w:p>
    <w:p w14:paraId="24E00C34" w14:textId="77777777" w:rsidR="001E3DF4" w:rsidRPr="00337AE7" w:rsidRDefault="00337AE7" w:rsidP="00337AE7">
      <w:pPr>
        <w:pStyle w:val="Textoindependiente"/>
        <w:jc w:val="center"/>
        <w:rPr>
          <w:b/>
          <w:bCs/>
          <w:sz w:val="32"/>
          <w:szCs w:val="32"/>
          <w:lang w:val="es-ES"/>
        </w:rPr>
      </w:pPr>
      <w:r w:rsidRPr="00337AE7">
        <w:rPr>
          <w:b/>
          <w:bCs/>
          <w:sz w:val="32"/>
          <w:szCs w:val="32"/>
          <w:lang w:val="es-ES"/>
        </w:rPr>
        <w:t>ANEXO B</w:t>
      </w:r>
    </w:p>
    <w:p w14:paraId="4240E994" w14:textId="77777777" w:rsidR="001E3DF4" w:rsidRPr="00491FC6" w:rsidRDefault="001E3DF4">
      <w:pPr>
        <w:pStyle w:val="Textoindependiente"/>
        <w:rPr>
          <w:rFonts w:ascii="Times New Roman"/>
          <w:sz w:val="20"/>
          <w:lang w:val="es-ES"/>
        </w:rPr>
      </w:pPr>
    </w:p>
    <w:p w14:paraId="4F4D9F91" w14:textId="77777777" w:rsidR="001E3DF4" w:rsidRPr="00524681" w:rsidRDefault="000558D4">
      <w:pPr>
        <w:pStyle w:val="Ttulo1"/>
        <w:spacing w:before="85" w:line="276" w:lineRule="auto"/>
        <w:ind w:firstLine="0"/>
        <w:rPr>
          <w:sz w:val="28"/>
          <w:szCs w:val="28"/>
          <w:lang w:val="es-ES"/>
        </w:rPr>
      </w:pPr>
      <w:r w:rsidRPr="00524681">
        <w:rPr>
          <w:color w:val="3F3FAA"/>
          <w:sz w:val="28"/>
          <w:szCs w:val="28"/>
          <w:lang w:val="es-ES"/>
        </w:rPr>
        <w:t>DECLARACIONES RESPONSABLES EN EL MARCO DEL</w:t>
      </w:r>
    </w:p>
    <w:p w14:paraId="6FEF5E7B" w14:textId="77777777" w:rsidR="001E3DF4" w:rsidRPr="00524681" w:rsidRDefault="000558D4">
      <w:pPr>
        <w:spacing w:line="276" w:lineRule="auto"/>
        <w:ind w:left="582" w:right="676" w:hanging="1"/>
        <w:jc w:val="center"/>
        <w:rPr>
          <w:b/>
          <w:color w:val="3F3FAA"/>
          <w:sz w:val="28"/>
          <w:szCs w:val="28"/>
          <w:lang w:val="es-ES"/>
        </w:rPr>
      </w:pPr>
      <w:r w:rsidRPr="00524681">
        <w:rPr>
          <w:b/>
          <w:color w:val="3F3FAA"/>
          <w:sz w:val="28"/>
          <w:szCs w:val="28"/>
          <w:lang w:val="es-ES"/>
        </w:rPr>
        <w:t>PLAN DE RECUPERACIÓN, TRANSFORMACIÓN Y</w:t>
      </w:r>
      <w:r w:rsidRPr="00524681">
        <w:rPr>
          <w:b/>
          <w:color w:val="3F3FAA"/>
          <w:spacing w:val="-31"/>
          <w:sz w:val="28"/>
          <w:szCs w:val="28"/>
          <w:lang w:val="es-ES"/>
        </w:rPr>
        <w:t xml:space="preserve"> </w:t>
      </w:r>
      <w:r w:rsidRPr="00524681">
        <w:rPr>
          <w:b/>
          <w:color w:val="3F3FAA"/>
          <w:sz w:val="28"/>
          <w:szCs w:val="28"/>
          <w:lang w:val="es-ES"/>
        </w:rPr>
        <w:t>RESILIENCIA (PRTR)</w:t>
      </w:r>
    </w:p>
    <w:p w14:paraId="6D87D651" w14:textId="77777777" w:rsidR="003E3CEF" w:rsidRDefault="003E3CEF" w:rsidP="00D7462F">
      <w:pPr>
        <w:rPr>
          <w:sz w:val="24"/>
          <w:szCs w:val="24"/>
          <w:lang w:val="es-ES"/>
        </w:rPr>
      </w:pPr>
    </w:p>
    <w:p w14:paraId="4D088899" w14:textId="1562CEEB" w:rsidR="00D7462F" w:rsidRDefault="000558D4" w:rsidP="00D7462F">
      <w:pPr>
        <w:rPr>
          <w:sz w:val="24"/>
          <w:szCs w:val="24"/>
          <w:lang w:val="es-ES"/>
        </w:rPr>
      </w:pPr>
      <w:r w:rsidRPr="003E3CEF">
        <w:rPr>
          <w:sz w:val="24"/>
          <w:szCs w:val="24"/>
          <w:highlight w:val="yellow"/>
          <w:lang w:val="es-ES"/>
        </w:rPr>
        <w:t xml:space="preserve">Expediente nº: </w:t>
      </w:r>
      <w:r w:rsidR="003E3CEF" w:rsidRPr="003E3CEF">
        <w:rPr>
          <w:sz w:val="24"/>
          <w:szCs w:val="24"/>
          <w:highlight w:val="yellow"/>
          <w:lang w:val="es-ES"/>
        </w:rPr>
        <w:t xml:space="preserve">referencia de contrato </w:t>
      </w:r>
      <w:r w:rsidR="00495796">
        <w:rPr>
          <w:sz w:val="24"/>
          <w:szCs w:val="24"/>
          <w:highlight w:val="yellow"/>
          <w:lang w:val="es-ES"/>
        </w:rPr>
        <w:t>específico</w:t>
      </w:r>
      <w:r w:rsidR="003E3CEF" w:rsidRPr="003E3CEF">
        <w:rPr>
          <w:sz w:val="24"/>
          <w:szCs w:val="24"/>
          <w:highlight w:val="yellow"/>
          <w:lang w:val="es-ES"/>
        </w:rPr>
        <w:t xml:space="preserve"> ….</w:t>
      </w: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</w:tblGrid>
      <w:tr w:rsidR="000D7D12" w:rsidRPr="00495796" w14:paraId="382584AC" w14:textId="77777777" w:rsidTr="00524681">
        <w:trPr>
          <w:trHeight w:val="30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113E9" w14:textId="77777777" w:rsidR="000D7D12" w:rsidRPr="000D7D12" w:rsidRDefault="000D7D12" w:rsidP="003E3CEF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14:paraId="125F88B6" w14:textId="33E7D49E" w:rsidR="00252664" w:rsidRPr="00F9051D" w:rsidRDefault="006E3C26" w:rsidP="000D7D12">
      <w:pPr>
        <w:pStyle w:val="Ttulo2"/>
        <w:spacing w:before="360" w:after="360"/>
        <w:ind w:left="102" w:right="102"/>
        <w:rPr>
          <w:sz w:val="24"/>
          <w:szCs w:val="24"/>
          <w:lang w:val="es-ES"/>
        </w:rPr>
      </w:pPr>
      <w:r w:rsidRPr="003E3CEF">
        <w:rPr>
          <w:sz w:val="24"/>
          <w:szCs w:val="24"/>
          <w:highlight w:val="yellow"/>
          <w:lang w:val="es-ES"/>
        </w:rPr>
        <w:t>C</w:t>
      </w:r>
      <w:r w:rsidR="003E3CEF">
        <w:rPr>
          <w:sz w:val="24"/>
          <w:szCs w:val="24"/>
          <w:highlight w:val="yellow"/>
          <w:lang w:val="es-ES"/>
        </w:rPr>
        <w:t xml:space="preserve">ódigo </w:t>
      </w:r>
      <w:r w:rsidRPr="003E3CEF">
        <w:rPr>
          <w:sz w:val="24"/>
          <w:szCs w:val="24"/>
          <w:highlight w:val="yellow"/>
          <w:lang w:val="es-ES"/>
        </w:rPr>
        <w:t>Subvención</w:t>
      </w:r>
      <w:r w:rsidR="003E3CEF">
        <w:rPr>
          <w:sz w:val="24"/>
          <w:szCs w:val="24"/>
          <w:highlight w:val="yellow"/>
          <w:lang w:val="es-ES"/>
        </w:rPr>
        <w:t>/proyecto</w:t>
      </w:r>
      <w:r w:rsidRPr="003E3CEF">
        <w:rPr>
          <w:sz w:val="24"/>
          <w:szCs w:val="24"/>
          <w:highlight w:val="yellow"/>
          <w:lang w:val="es-ES"/>
        </w:rPr>
        <w:t>:</w:t>
      </w:r>
      <w:r w:rsidR="00D3492D" w:rsidRPr="00910351">
        <w:rPr>
          <w:sz w:val="24"/>
          <w:szCs w:val="24"/>
          <w:lang w:val="es-ES"/>
        </w:rPr>
        <w:t xml:space="preserve"> </w:t>
      </w:r>
    </w:p>
    <w:p w14:paraId="5FA5027D" w14:textId="5BAF5268" w:rsidR="00EC1B0B" w:rsidRPr="00EC1B0B" w:rsidRDefault="000558D4" w:rsidP="00EC1B0B">
      <w:pPr>
        <w:pStyle w:val="Ttulo1"/>
        <w:pBdr>
          <w:top w:val="single" w:sz="18" w:space="10" w:color="BDC0B8"/>
          <w:left w:val="single" w:sz="18" w:space="10" w:color="BDC0B8"/>
          <w:bottom w:val="single" w:sz="18" w:space="10" w:color="BDC0B8"/>
          <w:right w:val="single" w:sz="18" w:space="10" w:color="BDC0B8"/>
        </w:pBdr>
        <w:shd w:val="clear" w:color="auto" w:fill="FFFFFF"/>
        <w:spacing w:after="120"/>
        <w:rPr>
          <w:rFonts w:ascii="Helvetica" w:eastAsia="Times New Roman" w:hAnsi="Helvetica" w:cs="Helvetica"/>
          <w:color w:val="000000"/>
          <w:sz w:val="24"/>
          <w:szCs w:val="24"/>
          <w:lang w:val="es-ES"/>
        </w:rPr>
      </w:pPr>
      <w:r w:rsidRPr="00F9051D">
        <w:rPr>
          <w:sz w:val="24"/>
          <w:szCs w:val="24"/>
          <w:lang w:val="es-ES"/>
        </w:rPr>
        <w:t>Procedimiento de licitación:</w:t>
      </w:r>
      <w:r w:rsidR="00D3492D" w:rsidRPr="00F9051D">
        <w:rPr>
          <w:sz w:val="24"/>
          <w:szCs w:val="24"/>
          <w:lang w:val="es-ES"/>
        </w:rPr>
        <w:t xml:space="preserve"> </w:t>
      </w:r>
      <w:r w:rsidR="00655052">
        <w:rPr>
          <w:sz w:val="24"/>
          <w:szCs w:val="24"/>
          <w:lang w:val="es-ES"/>
        </w:rPr>
        <w:t xml:space="preserve">Sistemas dinámico de adquisición de </w:t>
      </w:r>
      <w:r w:rsidR="00C41B8D">
        <w:rPr>
          <w:sz w:val="24"/>
          <w:szCs w:val="24"/>
          <w:lang w:val="es-ES"/>
        </w:rPr>
        <w:t xml:space="preserve">Software y servicio asociados </w:t>
      </w:r>
      <w:r w:rsidR="00EC1B0B" w:rsidRPr="00EC1B0B">
        <w:rPr>
          <w:rFonts w:ascii="Helvetica" w:hAnsi="Helvetica" w:cs="Helvetica"/>
          <w:color w:val="000000"/>
          <w:sz w:val="24"/>
          <w:szCs w:val="24"/>
          <w:lang w:val="es-ES"/>
        </w:rPr>
        <w:t xml:space="preserve"> Específico (SDA E2</w:t>
      </w:r>
      <w:r w:rsidR="00C41B8D">
        <w:rPr>
          <w:rFonts w:ascii="Helvetica" w:hAnsi="Helvetica" w:cs="Helvetica"/>
          <w:color w:val="000000"/>
          <w:sz w:val="24"/>
          <w:szCs w:val="24"/>
          <w:lang w:val="es-ES"/>
        </w:rPr>
        <w:t>218</w:t>
      </w:r>
      <w:r w:rsidR="00EC1B0B" w:rsidRPr="00EC1B0B">
        <w:rPr>
          <w:rFonts w:ascii="Helvetica" w:hAnsi="Helvetica" w:cs="Helvetica"/>
          <w:color w:val="000000"/>
          <w:sz w:val="24"/>
          <w:szCs w:val="24"/>
          <w:lang w:val="es-ES"/>
        </w:rPr>
        <w:t>)</w:t>
      </w:r>
    </w:p>
    <w:p w14:paraId="760C79DE" w14:textId="585D7054" w:rsidR="001E3DF4" w:rsidRPr="00F9051D" w:rsidRDefault="001E3DF4" w:rsidP="00F9051D">
      <w:pPr>
        <w:pStyle w:val="Ttulo2"/>
        <w:spacing w:before="360" w:after="360"/>
        <w:ind w:left="102" w:right="-40"/>
        <w:rPr>
          <w:sz w:val="24"/>
          <w:szCs w:val="24"/>
          <w:lang w:val="es-ES"/>
        </w:rPr>
      </w:pPr>
    </w:p>
    <w:p w14:paraId="7910C7C4" w14:textId="0DE64110" w:rsidR="003E3CEF" w:rsidRDefault="000558D4" w:rsidP="00524681">
      <w:pPr>
        <w:spacing w:before="360" w:after="120"/>
        <w:ind w:left="102"/>
        <w:rPr>
          <w:b/>
          <w:sz w:val="24"/>
          <w:szCs w:val="24"/>
          <w:lang w:val="es-ES"/>
        </w:rPr>
      </w:pPr>
      <w:r w:rsidRPr="00F9051D">
        <w:rPr>
          <w:b/>
          <w:sz w:val="24"/>
          <w:szCs w:val="24"/>
          <w:lang w:val="es-ES"/>
        </w:rPr>
        <w:t>Componente PRTR</w:t>
      </w:r>
      <w:r w:rsidR="003E3CEF">
        <w:rPr>
          <w:b/>
          <w:sz w:val="24"/>
          <w:szCs w:val="24"/>
          <w:lang w:val="es-ES"/>
        </w:rPr>
        <w:t xml:space="preserve"> (ver convocatoria)</w:t>
      </w:r>
      <w:r w:rsidRPr="00F9051D">
        <w:rPr>
          <w:b/>
          <w:sz w:val="24"/>
          <w:szCs w:val="24"/>
          <w:lang w:val="es-ES"/>
        </w:rPr>
        <w:t>:</w:t>
      </w:r>
      <w:r w:rsidR="00524681">
        <w:rPr>
          <w:b/>
          <w:sz w:val="24"/>
          <w:szCs w:val="24"/>
          <w:lang w:val="es-ES"/>
        </w:rPr>
        <w:t xml:space="preserve">  </w:t>
      </w:r>
    </w:p>
    <w:p w14:paraId="57AC2BFD" w14:textId="5FD492CE" w:rsidR="00D3492D" w:rsidRPr="00F9051D" w:rsidRDefault="00D3492D" w:rsidP="003E3CEF">
      <w:pPr>
        <w:spacing w:before="360" w:after="120"/>
        <w:ind w:left="102" w:firstLine="284"/>
        <w:rPr>
          <w:sz w:val="24"/>
          <w:szCs w:val="24"/>
          <w:lang w:val="es-ES"/>
        </w:rPr>
      </w:pPr>
      <w:r w:rsidRPr="003E3CEF">
        <w:rPr>
          <w:b/>
          <w:sz w:val="24"/>
          <w:szCs w:val="24"/>
          <w:highlight w:val="yellow"/>
          <w:lang w:val="es-ES"/>
        </w:rPr>
        <w:t>Nº de Componente:</w:t>
      </w:r>
      <w:r w:rsidRPr="00F9051D">
        <w:rPr>
          <w:sz w:val="24"/>
          <w:szCs w:val="24"/>
          <w:lang w:val="es-ES"/>
        </w:rPr>
        <w:t xml:space="preserve"> </w:t>
      </w:r>
    </w:p>
    <w:p w14:paraId="032069F2" w14:textId="3CB0FFEA" w:rsidR="00D3492D" w:rsidRPr="00F9051D" w:rsidRDefault="00D3492D" w:rsidP="00041C95">
      <w:pPr>
        <w:spacing w:before="120" w:after="360"/>
        <w:ind w:left="386" w:right="11"/>
        <w:rPr>
          <w:sz w:val="24"/>
          <w:szCs w:val="24"/>
          <w:lang w:val="es-ES"/>
        </w:rPr>
      </w:pPr>
      <w:r w:rsidRPr="003E3CEF">
        <w:rPr>
          <w:b/>
          <w:sz w:val="24"/>
          <w:szCs w:val="24"/>
          <w:highlight w:val="yellow"/>
          <w:lang w:val="es-ES"/>
        </w:rPr>
        <w:t>Nombre del componente:</w:t>
      </w:r>
      <w:r w:rsidRPr="00F9051D">
        <w:rPr>
          <w:sz w:val="24"/>
          <w:szCs w:val="24"/>
          <w:lang w:val="es-ES"/>
        </w:rPr>
        <w:t xml:space="preserve"> </w:t>
      </w:r>
    </w:p>
    <w:p w14:paraId="12275C8B" w14:textId="26755B37" w:rsidR="003E3CEF" w:rsidRDefault="00691D87" w:rsidP="00524681">
      <w:pPr>
        <w:spacing w:before="360"/>
        <w:ind w:left="102"/>
        <w:rPr>
          <w:b/>
          <w:sz w:val="24"/>
          <w:szCs w:val="24"/>
          <w:lang w:val="es-ES"/>
        </w:rPr>
      </w:pPr>
      <w:r w:rsidRPr="00F9051D">
        <w:rPr>
          <w:b/>
          <w:sz w:val="24"/>
          <w:szCs w:val="24"/>
          <w:lang w:val="es-ES"/>
        </w:rPr>
        <w:t>Inversión/Reforma</w:t>
      </w:r>
      <w:r w:rsidR="003E3CEF">
        <w:rPr>
          <w:b/>
          <w:sz w:val="24"/>
          <w:szCs w:val="24"/>
          <w:lang w:val="es-ES"/>
        </w:rPr>
        <w:t>(ver convocatoria)</w:t>
      </w:r>
      <w:r w:rsidR="003E3CEF" w:rsidRPr="00F9051D">
        <w:rPr>
          <w:b/>
          <w:sz w:val="24"/>
          <w:szCs w:val="24"/>
          <w:lang w:val="es-ES"/>
        </w:rPr>
        <w:t>:</w:t>
      </w:r>
      <w:r w:rsidR="003E3CEF">
        <w:rPr>
          <w:b/>
          <w:sz w:val="24"/>
          <w:szCs w:val="24"/>
          <w:lang w:val="es-ES"/>
        </w:rPr>
        <w:t xml:space="preserve">  </w:t>
      </w:r>
      <w:r w:rsidR="00524681">
        <w:rPr>
          <w:b/>
          <w:sz w:val="24"/>
          <w:szCs w:val="24"/>
          <w:lang w:val="es-ES"/>
        </w:rPr>
        <w:t xml:space="preserve"> </w:t>
      </w:r>
    </w:p>
    <w:p w14:paraId="0D8D2503" w14:textId="555AA98D" w:rsidR="00EC2FEF" w:rsidRPr="00655052" w:rsidRDefault="00524681" w:rsidP="003E3CEF">
      <w:pPr>
        <w:spacing w:before="360"/>
        <w:ind w:left="102" w:firstLine="323"/>
        <w:rPr>
          <w:sz w:val="24"/>
          <w:szCs w:val="24"/>
          <w:highlight w:val="yellow"/>
          <w:lang w:val="es-ES"/>
        </w:rPr>
      </w:pPr>
      <w:r>
        <w:rPr>
          <w:b/>
          <w:sz w:val="24"/>
          <w:szCs w:val="24"/>
          <w:lang w:val="es-ES"/>
        </w:rPr>
        <w:t xml:space="preserve"> </w:t>
      </w:r>
      <w:r w:rsidR="00EC2FEF" w:rsidRPr="00655052">
        <w:rPr>
          <w:b/>
          <w:sz w:val="24"/>
          <w:szCs w:val="24"/>
          <w:highlight w:val="yellow"/>
          <w:lang w:val="es-ES"/>
        </w:rPr>
        <w:t>Nº de Inversión / Reforma:</w:t>
      </w:r>
      <w:r w:rsidR="00EC2FEF" w:rsidRPr="00655052">
        <w:rPr>
          <w:sz w:val="24"/>
          <w:szCs w:val="24"/>
          <w:highlight w:val="yellow"/>
          <w:lang w:val="es-ES"/>
        </w:rPr>
        <w:t xml:space="preserve"> </w:t>
      </w:r>
    </w:p>
    <w:p w14:paraId="7AD18B20" w14:textId="028C8567" w:rsidR="001E3DF4" w:rsidRPr="00F9051D" w:rsidRDefault="00EC2FEF" w:rsidP="00041C95">
      <w:pPr>
        <w:pStyle w:val="Textoindependiente"/>
        <w:spacing w:before="120" w:after="360"/>
        <w:ind w:left="425"/>
        <w:jc w:val="both"/>
        <w:rPr>
          <w:sz w:val="24"/>
          <w:szCs w:val="24"/>
          <w:lang w:val="es-ES"/>
        </w:rPr>
      </w:pPr>
      <w:r w:rsidRPr="00655052">
        <w:rPr>
          <w:b/>
          <w:sz w:val="24"/>
          <w:szCs w:val="24"/>
          <w:highlight w:val="yellow"/>
          <w:lang w:val="es-ES"/>
        </w:rPr>
        <w:t>Nombre de la Inversión / Reforma:</w:t>
      </w:r>
      <w:r w:rsidRPr="00F9051D">
        <w:rPr>
          <w:sz w:val="24"/>
          <w:szCs w:val="24"/>
          <w:lang w:val="es-ES"/>
        </w:rPr>
        <w:t xml:space="preserve"> </w:t>
      </w:r>
    </w:p>
    <w:p w14:paraId="53D353D1" w14:textId="63E66D39" w:rsidR="00691D87" w:rsidRPr="00F9051D" w:rsidRDefault="00691D87" w:rsidP="00F9051D">
      <w:pPr>
        <w:spacing w:before="360" w:after="360" w:line="276" w:lineRule="auto"/>
        <w:rPr>
          <w:b/>
          <w:sz w:val="24"/>
          <w:szCs w:val="24"/>
          <w:lang w:val="es-ES"/>
        </w:rPr>
      </w:pPr>
      <w:r w:rsidRPr="00F9051D">
        <w:rPr>
          <w:b/>
          <w:sz w:val="24"/>
          <w:szCs w:val="24"/>
          <w:lang w:val="es-ES"/>
        </w:rPr>
        <w:t>% Contribución al etiquetado verde:</w:t>
      </w:r>
      <w:r w:rsidR="00252664" w:rsidRPr="00F9051D">
        <w:rPr>
          <w:b/>
          <w:sz w:val="24"/>
          <w:szCs w:val="24"/>
          <w:lang w:val="es-ES"/>
        </w:rPr>
        <w:t xml:space="preserve"> </w:t>
      </w:r>
    </w:p>
    <w:p w14:paraId="6D43693E" w14:textId="77777777" w:rsidR="00691D87" w:rsidRPr="00F9051D" w:rsidRDefault="00691D87" w:rsidP="00F9051D">
      <w:pPr>
        <w:spacing w:before="360" w:after="360" w:line="276" w:lineRule="auto"/>
        <w:rPr>
          <w:b/>
          <w:sz w:val="24"/>
          <w:szCs w:val="24"/>
          <w:lang w:val="es-ES"/>
        </w:rPr>
        <w:sectPr w:rsidR="00691D87" w:rsidRPr="00F9051D" w:rsidSect="00F94B76">
          <w:headerReference w:type="default" r:id="rId8"/>
          <w:footerReference w:type="default" r:id="rId9"/>
          <w:pgSz w:w="11900" w:h="16840" w:code="9"/>
          <w:pgMar w:top="2803" w:right="1268" w:bottom="278" w:left="1599" w:header="567" w:footer="283" w:gutter="0"/>
          <w:cols w:space="720"/>
          <w:docGrid w:linePitch="299"/>
        </w:sectPr>
      </w:pPr>
      <w:r w:rsidRPr="00F9051D">
        <w:rPr>
          <w:b/>
          <w:sz w:val="24"/>
          <w:szCs w:val="24"/>
          <w:lang w:val="es-ES"/>
        </w:rPr>
        <w:t>% Contribución al etiquetado digital:</w:t>
      </w:r>
    </w:p>
    <w:p w14:paraId="4E295414" w14:textId="77777777" w:rsidR="00F94B76" w:rsidRDefault="00F94B76" w:rsidP="00AC7614">
      <w:pPr>
        <w:pStyle w:val="Textoindependiente"/>
        <w:rPr>
          <w:b/>
          <w:color w:val="3F3FAA"/>
          <w:sz w:val="24"/>
          <w:lang w:val="es-ES"/>
        </w:rPr>
      </w:pPr>
    </w:p>
    <w:p w14:paraId="228B541E" w14:textId="77777777" w:rsidR="001E3DF4" w:rsidRPr="003E3CEF" w:rsidRDefault="00F60E59" w:rsidP="00F60E59">
      <w:pPr>
        <w:pStyle w:val="Textoindependiente"/>
        <w:jc w:val="center"/>
        <w:rPr>
          <w:b/>
          <w:color w:val="3F3FAA"/>
          <w:sz w:val="24"/>
          <w:lang w:val="es-ES"/>
        </w:rPr>
      </w:pPr>
      <w:r w:rsidRPr="003E3CEF">
        <w:rPr>
          <w:b/>
          <w:color w:val="3F3FAA"/>
          <w:sz w:val="24"/>
          <w:lang w:val="es-ES"/>
        </w:rPr>
        <w:t>SECCIÓN 1</w:t>
      </w:r>
    </w:p>
    <w:p w14:paraId="5626B600" w14:textId="77777777" w:rsidR="00AC7614" w:rsidRPr="003E3CEF" w:rsidRDefault="00AC7614" w:rsidP="00F60E59">
      <w:pPr>
        <w:pStyle w:val="Textoindependiente"/>
        <w:jc w:val="center"/>
        <w:rPr>
          <w:b/>
          <w:color w:val="3F3FAA"/>
          <w:sz w:val="24"/>
          <w:lang w:val="es-ES"/>
        </w:rPr>
      </w:pPr>
    </w:p>
    <w:p w14:paraId="2620F332" w14:textId="77777777" w:rsidR="006A15E8" w:rsidRPr="003E3CEF" w:rsidRDefault="006A15E8" w:rsidP="001D5135">
      <w:pPr>
        <w:pStyle w:val="Textoindependiente"/>
        <w:jc w:val="center"/>
        <w:rPr>
          <w:b/>
          <w:color w:val="3F3FAA"/>
          <w:sz w:val="24"/>
          <w:lang w:val="es-ES"/>
        </w:rPr>
      </w:pPr>
      <w:r w:rsidRPr="003E3CEF">
        <w:rPr>
          <w:b/>
          <w:color w:val="3F3FAA"/>
          <w:sz w:val="24"/>
          <w:lang w:val="es-ES"/>
        </w:rPr>
        <w:t>DECLARACIÓN DE COMPROMISO EN RELACIÓN CON LA EJECUCIÓN</w:t>
      </w:r>
    </w:p>
    <w:p w14:paraId="591E8CCB" w14:textId="77777777" w:rsidR="001E3DF4" w:rsidRPr="003E3CEF" w:rsidRDefault="006A15E8" w:rsidP="001D5135">
      <w:pPr>
        <w:pStyle w:val="Textoindependiente"/>
        <w:jc w:val="center"/>
        <w:rPr>
          <w:b/>
          <w:color w:val="3F3FAA"/>
          <w:sz w:val="24"/>
          <w:lang w:val="es-ES"/>
        </w:rPr>
      </w:pPr>
      <w:r w:rsidRPr="003E3CEF">
        <w:rPr>
          <w:b/>
          <w:color w:val="3F3FAA"/>
          <w:sz w:val="24"/>
          <w:lang w:val="es-ES"/>
        </w:rPr>
        <w:t>DE ACTUACIONES DEL PLAN DE RECUPERACIÓN, TRANSFORMACIÓN Y RESILIENCIA (PRTR)</w:t>
      </w:r>
    </w:p>
    <w:p w14:paraId="040C3A77" w14:textId="77777777" w:rsidR="00AC7614" w:rsidRPr="003E3CEF" w:rsidRDefault="00AC7614" w:rsidP="001D5135">
      <w:pPr>
        <w:pStyle w:val="Textoindependiente"/>
        <w:jc w:val="center"/>
        <w:rPr>
          <w:b/>
          <w:sz w:val="26"/>
          <w:lang w:val="es-ES"/>
        </w:rPr>
      </w:pPr>
    </w:p>
    <w:p w14:paraId="642B9E3A" w14:textId="77777777" w:rsidR="005C428F" w:rsidRPr="0084225C" w:rsidRDefault="0084225C" w:rsidP="0084225C">
      <w:pPr>
        <w:pStyle w:val="Textoindependiente"/>
        <w:spacing w:line="276" w:lineRule="auto"/>
        <w:ind w:left="101" w:right="189"/>
        <w:jc w:val="both"/>
        <w:rPr>
          <w:bCs/>
          <w:i/>
          <w:color w:val="3F3FAA"/>
          <w:lang w:val="es-ES"/>
        </w:rPr>
      </w:pPr>
      <w:r w:rsidRPr="003E3CEF">
        <w:rPr>
          <w:bCs/>
          <w:i/>
          <w:color w:val="3F3FAA"/>
          <w:lang w:val="es-ES"/>
        </w:rPr>
        <w:t>(Deberá ser suscrita por el órgano responsable</w:t>
      </w:r>
      <w:r w:rsidR="00F60E59" w:rsidRPr="003E3CEF">
        <w:rPr>
          <w:bCs/>
          <w:i/>
          <w:color w:val="3F3FAA"/>
          <w:lang w:val="es-ES"/>
        </w:rPr>
        <w:t xml:space="preserve"> del contrato</w:t>
      </w:r>
      <w:r w:rsidRPr="003E3CEF">
        <w:rPr>
          <w:bCs/>
          <w:i/>
          <w:color w:val="3F3FAA"/>
          <w:lang w:val="es-ES"/>
        </w:rPr>
        <w:t xml:space="preserve"> / órgano gestor / entidad beneficiaria de los proyectos y subproyectos)</w:t>
      </w:r>
    </w:p>
    <w:p w14:paraId="7861FD58" w14:textId="77777777" w:rsidR="005C428F" w:rsidRDefault="005C428F" w:rsidP="0084225C">
      <w:pPr>
        <w:pStyle w:val="Textoindependiente"/>
        <w:spacing w:line="276" w:lineRule="auto"/>
        <w:ind w:left="101" w:right="189"/>
        <w:jc w:val="both"/>
        <w:rPr>
          <w:b/>
          <w:bCs/>
          <w:color w:val="3F3FAA"/>
          <w:lang w:val="es-ES"/>
        </w:rPr>
      </w:pPr>
    </w:p>
    <w:p w14:paraId="06236354" w14:textId="2DF33719" w:rsidR="001D5135" w:rsidRDefault="00AC7614" w:rsidP="005C51B8">
      <w:pPr>
        <w:pStyle w:val="Textoindependiente"/>
        <w:spacing w:before="157" w:line="278" w:lineRule="auto"/>
        <w:ind w:left="101"/>
        <w:jc w:val="both"/>
        <w:rPr>
          <w:lang w:val="es-ES"/>
        </w:rPr>
      </w:pPr>
      <w:r w:rsidRPr="00AB3048">
        <w:rPr>
          <w:highlight w:val="yellow"/>
          <w:lang w:val="es-ES"/>
        </w:rPr>
        <w:t xml:space="preserve">D. </w:t>
      </w:r>
      <w:r w:rsidR="003E3CEF">
        <w:rPr>
          <w:highlight w:val="yellow"/>
          <w:lang w:val="es-ES"/>
        </w:rPr>
        <w:t>…..</w:t>
      </w:r>
      <w:r w:rsidR="00AB3048" w:rsidRPr="00AB3048">
        <w:rPr>
          <w:highlight w:val="yellow"/>
          <w:lang w:val="es-ES"/>
        </w:rPr>
        <w:t>, con NIF</w:t>
      </w:r>
      <w:r w:rsidRPr="00AB3048">
        <w:rPr>
          <w:highlight w:val="yellow"/>
          <w:lang w:val="es-ES"/>
        </w:rPr>
        <w:t xml:space="preserve">  </w:t>
      </w:r>
      <w:r w:rsidR="003E3CEF">
        <w:rPr>
          <w:highlight w:val="yellow"/>
          <w:lang w:val="es-ES"/>
        </w:rPr>
        <w:t>……</w:t>
      </w:r>
      <w:r w:rsidRPr="00AB3048">
        <w:rPr>
          <w:highlight w:val="yellow"/>
          <w:lang w:val="es-ES"/>
        </w:rPr>
        <w:t>,</w:t>
      </w:r>
      <w:r w:rsidR="00CF21BC" w:rsidRPr="00AB3048">
        <w:rPr>
          <w:highlight w:val="yellow"/>
          <w:lang w:val="es-ES"/>
        </w:rPr>
        <w:t xml:space="preserve"> </w:t>
      </w:r>
      <w:r w:rsidR="00491FC6" w:rsidRPr="00AB3048">
        <w:rPr>
          <w:highlight w:val="yellow"/>
          <w:lang w:val="es-ES"/>
        </w:rPr>
        <w:t xml:space="preserve">en representación </w:t>
      </w:r>
      <w:r w:rsidR="0084225C" w:rsidRPr="00AB3048">
        <w:rPr>
          <w:highlight w:val="yellow"/>
          <w:lang w:val="es-ES"/>
        </w:rPr>
        <w:t>de la Universidad Politécnica de Madrid</w:t>
      </w:r>
      <w:r w:rsidRPr="00AB3048">
        <w:rPr>
          <w:highlight w:val="yellow"/>
          <w:lang w:val="es-ES"/>
        </w:rPr>
        <w:t>,</w:t>
      </w:r>
      <w:r w:rsidR="0084225C" w:rsidRPr="00AB3048">
        <w:rPr>
          <w:highlight w:val="yellow"/>
          <w:lang w:val="es-ES"/>
        </w:rPr>
        <w:t xml:space="preserve"> con NIF </w:t>
      </w:r>
      <w:r w:rsidR="001D5135" w:rsidRPr="00AB3048">
        <w:rPr>
          <w:highlight w:val="yellow"/>
          <w:lang w:val="es-ES"/>
        </w:rPr>
        <w:t>Q2818015F</w:t>
      </w:r>
      <w:r w:rsidR="0084225C" w:rsidRPr="00AB3048">
        <w:rPr>
          <w:highlight w:val="yellow"/>
          <w:lang w:val="es-ES"/>
        </w:rPr>
        <w:t>, y domicilio fiscal en</w:t>
      </w:r>
      <w:r w:rsidR="001D5135" w:rsidRPr="00AB3048">
        <w:rPr>
          <w:highlight w:val="yellow"/>
          <w:lang w:val="es-ES"/>
        </w:rPr>
        <w:t xml:space="preserve"> la calle Ramiro de Maeztu nº 7,</w:t>
      </w:r>
      <w:r w:rsidR="00357E5D" w:rsidRPr="00AB3048">
        <w:rPr>
          <w:highlight w:val="yellow"/>
          <w:lang w:val="es-ES"/>
        </w:rPr>
        <w:t xml:space="preserve"> </w:t>
      </w:r>
      <w:r w:rsidR="0084225C" w:rsidRPr="00AB3048">
        <w:rPr>
          <w:highlight w:val="yellow"/>
          <w:lang w:val="es-ES"/>
        </w:rPr>
        <w:t>en la condición de</w:t>
      </w:r>
      <w:r w:rsidR="0084225C" w:rsidRPr="0084225C">
        <w:rPr>
          <w:lang w:val="es-ES"/>
        </w:rPr>
        <w:t xml:space="preserve"> </w:t>
      </w:r>
    </w:p>
    <w:sdt>
      <w:sdtPr>
        <w:rPr>
          <w:lang w:val="es-ES"/>
        </w:rPr>
        <w:id w:val="-870299801"/>
        <w:lock w:val="contentLocked"/>
        <w:placeholder>
          <w:docPart w:val="DefaultPlaceholder_1081868574"/>
        </w:placeholder>
        <w:group/>
      </w:sdtPr>
      <w:sdtEndPr/>
      <w:sdtContent>
        <w:p w14:paraId="16A63AED" w14:textId="0625C205" w:rsidR="001D5135" w:rsidRDefault="00EA7527" w:rsidP="00455581">
          <w:pPr>
            <w:pStyle w:val="Textoindependiente"/>
            <w:spacing w:before="157" w:line="278" w:lineRule="auto"/>
            <w:ind w:left="284"/>
            <w:jc w:val="both"/>
            <w:rPr>
              <w:lang w:val="es-ES"/>
            </w:rPr>
          </w:pPr>
          <w:sdt>
            <w:sdtPr>
              <w:rPr>
                <w:lang w:val="es-ES"/>
              </w:rPr>
              <w:id w:val="-5060545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E3CEF">
                <w:rPr>
                  <w:rFonts w:ascii="MS Gothic" w:eastAsia="MS Gothic" w:hAnsi="MS Gothic" w:hint="eastAsia"/>
                  <w:lang w:val="es-ES"/>
                </w:rPr>
                <w:t>☒</w:t>
              </w:r>
            </w:sdtContent>
          </w:sdt>
          <w:r w:rsidR="00455581">
            <w:rPr>
              <w:lang w:val="es-ES"/>
            </w:rPr>
            <w:t xml:space="preserve">  </w:t>
          </w:r>
          <w:r w:rsidR="001D5135">
            <w:rPr>
              <w:lang w:val="es-ES"/>
            </w:rPr>
            <w:t>responsable</w:t>
          </w:r>
          <w:r w:rsidR="00491FC6">
            <w:rPr>
              <w:lang w:val="es-ES"/>
            </w:rPr>
            <w:t xml:space="preserve"> del contrato</w:t>
          </w:r>
          <w:r w:rsidR="00503C03">
            <w:rPr>
              <w:lang w:val="es-ES"/>
            </w:rPr>
            <w:t xml:space="preserve"> (Responsable del Proyecto)</w:t>
          </w:r>
        </w:p>
        <w:p w14:paraId="022F4C6D" w14:textId="03B5E36A" w:rsidR="001D5135" w:rsidRDefault="00EA7527" w:rsidP="00455581">
          <w:pPr>
            <w:pStyle w:val="Textoindependiente"/>
            <w:spacing w:before="157" w:line="278" w:lineRule="auto"/>
            <w:ind w:left="284"/>
            <w:jc w:val="both"/>
            <w:rPr>
              <w:lang w:val="es-ES"/>
            </w:rPr>
          </w:pPr>
          <w:sdt>
            <w:sdtPr>
              <w:rPr>
                <w:lang w:val="es-ES"/>
              </w:rPr>
              <w:id w:val="-1359889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E3CEF">
                <w:rPr>
                  <w:rFonts w:ascii="MS Gothic" w:eastAsia="MS Gothic" w:hAnsi="MS Gothic" w:hint="eastAsia"/>
                  <w:lang w:val="es-ES"/>
                </w:rPr>
                <w:t>☐</w:t>
              </w:r>
            </w:sdtContent>
          </w:sdt>
          <w:r w:rsidR="00455581">
            <w:rPr>
              <w:lang w:val="es-ES"/>
            </w:rPr>
            <w:t xml:space="preserve">  </w:t>
          </w:r>
          <w:r w:rsidR="001D5135">
            <w:rPr>
              <w:lang w:val="es-ES"/>
            </w:rPr>
            <w:t>órgano gestor</w:t>
          </w:r>
          <w:r w:rsidR="00491FC6">
            <w:rPr>
              <w:lang w:val="es-ES"/>
            </w:rPr>
            <w:t xml:space="preserve"> </w:t>
          </w:r>
          <w:r w:rsidR="00503C03">
            <w:rPr>
              <w:lang w:val="es-ES"/>
            </w:rPr>
            <w:t>(Vicerrector de Asuntos Económicos)</w:t>
          </w:r>
        </w:p>
        <w:p w14:paraId="6B939928" w14:textId="3FC02C40" w:rsidR="001D5135" w:rsidRDefault="00EA7527" w:rsidP="00455581">
          <w:pPr>
            <w:pStyle w:val="Textoindependiente"/>
            <w:spacing w:before="157" w:line="278" w:lineRule="auto"/>
            <w:ind w:left="284"/>
            <w:jc w:val="both"/>
            <w:rPr>
              <w:lang w:val="es-ES"/>
            </w:rPr>
          </w:pPr>
          <w:sdt>
            <w:sdtPr>
              <w:rPr>
                <w:lang w:val="es-ES"/>
              </w:rPr>
              <w:id w:val="-883105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E3CEF">
                <w:rPr>
                  <w:rFonts w:ascii="MS Gothic" w:eastAsia="MS Gothic" w:hAnsi="MS Gothic" w:hint="eastAsia"/>
                  <w:lang w:val="es-ES"/>
                </w:rPr>
                <w:t>☐</w:t>
              </w:r>
            </w:sdtContent>
          </w:sdt>
          <w:r w:rsidR="00455581">
            <w:rPr>
              <w:lang w:val="es-ES"/>
            </w:rPr>
            <w:t xml:space="preserve">  </w:t>
          </w:r>
          <w:r w:rsidR="0084225C" w:rsidRPr="0084225C">
            <w:rPr>
              <w:lang w:val="es-ES"/>
            </w:rPr>
            <w:t xml:space="preserve">beneficiaria </w:t>
          </w:r>
          <w:r w:rsidR="00051BC4">
            <w:rPr>
              <w:lang w:val="es-ES"/>
            </w:rPr>
            <w:t>de los proyectos y subproyectos</w:t>
          </w:r>
          <w:r w:rsidR="00491FC6">
            <w:rPr>
              <w:lang w:val="es-ES"/>
            </w:rPr>
            <w:t xml:space="preserve"> (Rector/Vicerrector)</w:t>
          </w:r>
        </w:p>
      </w:sdtContent>
    </w:sdt>
    <w:p w14:paraId="18679024" w14:textId="4CCE7E5F" w:rsidR="0084225C" w:rsidRPr="0084225C" w:rsidRDefault="0084225C" w:rsidP="00455581">
      <w:pPr>
        <w:pStyle w:val="Textoindependiente"/>
        <w:spacing w:before="157" w:line="278" w:lineRule="auto"/>
        <w:ind w:left="101"/>
        <w:jc w:val="both"/>
        <w:rPr>
          <w:lang w:val="es-ES"/>
        </w:rPr>
      </w:pPr>
      <w:r w:rsidRPr="0084225C">
        <w:rPr>
          <w:lang w:val="es-ES"/>
        </w:rPr>
        <w:t xml:space="preserve">de ayudas financiadas con </w:t>
      </w:r>
      <w:r w:rsidR="00491FC6">
        <w:rPr>
          <w:lang w:val="es-ES"/>
        </w:rPr>
        <w:t xml:space="preserve">recursos provenientes del PRTR, que participa </w:t>
      </w:r>
      <w:r w:rsidRPr="0084225C">
        <w:rPr>
          <w:lang w:val="es-ES"/>
        </w:rPr>
        <w:t xml:space="preserve">en el desarrollo de actuaciones necesarias para la consecución de los objetivos definidos </w:t>
      </w:r>
      <w:r w:rsidR="00340956">
        <w:rPr>
          <w:lang w:val="es-ES"/>
        </w:rPr>
        <w:t xml:space="preserve">en las componentes e inversiones correspondientes </w:t>
      </w:r>
      <w:r w:rsidRPr="0084225C">
        <w:rPr>
          <w:lang w:val="es-ES"/>
        </w:rPr>
        <w:t xml:space="preserve"> manifiesta el compromiso</w:t>
      </w:r>
      <w:r w:rsidR="001D5135">
        <w:rPr>
          <w:lang w:val="es-ES"/>
        </w:rPr>
        <w:t xml:space="preserve"> de la </w:t>
      </w:r>
      <w:r w:rsidRPr="0084225C">
        <w:rPr>
          <w:lang w:val="es-ES"/>
        </w:rPr>
        <w:t>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5811822E" w14:textId="77777777" w:rsidR="005C428F" w:rsidRPr="008A07D4" w:rsidRDefault="0084225C" w:rsidP="005C51B8">
      <w:pPr>
        <w:pStyle w:val="Textoindependiente"/>
        <w:spacing w:before="157" w:line="278" w:lineRule="auto"/>
        <w:ind w:left="101"/>
        <w:jc w:val="both"/>
        <w:rPr>
          <w:lang w:val="es-ES"/>
        </w:rPr>
      </w:pPr>
      <w:r w:rsidRPr="0084225C">
        <w:rPr>
          <w:lang w:val="es-ES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32BBF508" w14:textId="77777777" w:rsidR="002D0526" w:rsidRDefault="002D0526">
      <w:pPr>
        <w:rPr>
          <w:sz w:val="20"/>
          <w:lang w:val="es-ES"/>
        </w:rPr>
        <w:sectPr w:rsidR="002D0526" w:rsidSect="002D0526">
          <w:headerReference w:type="default" r:id="rId10"/>
          <w:footerReference w:type="default" r:id="rId11"/>
          <w:pgSz w:w="11900" w:h="16840"/>
          <w:pgMar w:top="3544" w:right="1500" w:bottom="280" w:left="1600" w:header="567" w:footer="283" w:gutter="0"/>
          <w:cols w:space="720"/>
          <w:docGrid w:linePitch="299"/>
        </w:sectPr>
      </w:pPr>
    </w:p>
    <w:p w14:paraId="6FB3F0F8" w14:textId="77777777" w:rsidR="00F60E59" w:rsidRDefault="00F60E59" w:rsidP="005C51B8">
      <w:pPr>
        <w:pStyle w:val="Textoindependiente"/>
        <w:spacing w:before="1"/>
        <w:jc w:val="both"/>
        <w:rPr>
          <w:b/>
          <w:color w:val="3F3FAA"/>
          <w:sz w:val="24"/>
          <w:lang w:val="es-ES"/>
        </w:rPr>
      </w:pPr>
    </w:p>
    <w:p w14:paraId="65305BB8" w14:textId="77777777" w:rsidR="00491FC6" w:rsidRDefault="00F60E59" w:rsidP="00F60E59">
      <w:pPr>
        <w:pStyle w:val="Textoindependiente"/>
        <w:spacing w:before="1"/>
        <w:jc w:val="center"/>
        <w:rPr>
          <w:sz w:val="11"/>
          <w:lang w:val="es-ES"/>
        </w:rPr>
      </w:pPr>
      <w:r>
        <w:rPr>
          <w:b/>
          <w:color w:val="3F3FAA"/>
          <w:sz w:val="24"/>
          <w:lang w:val="es-ES"/>
        </w:rPr>
        <w:t>SECCIÓN 2</w:t>
      </w:r>
    </w:p>
    <w:p w14:paraId="0B3B84FA" w14:textId="77777777" w:rsidR="00491FC6" w:rsidRDefault="00491FC6" w:rsidP="005C51B8">
      <w:pPr>
        <w:pStyle w:val="Textoindependiente"/>
        <w:spacing w:before="1"/>
        <w:jc w:val="both"/>
        <w:rPr>
          <w:sz w:val="11"/>
          <w:lang w:val="es-ES"/>
        </w:rPr>
      </w:pPr>
    </w:p>
    <w:p w14:paraId="05692A37" w14:textId="77777777" w:rsidR="00491FC6" w:rsidRDefault="00491FC6" w:rsidP="005C51B8">
      <w:pPr>
        <w:pStyle w:val="Textoindependiente"/>
        <w:spacing w:before="1"/>
        <w:jc w:val="both"/>
        <w:rPr>
          <w:sz w:val="11"/>
          <w:lang w:val="es-ES"/>
        </w:rPr>
      </w:pPr>
    </w:p>
    <w:p w14:paraId="2E8526B8" w14:textId="77777777" w:rsidR="001E3DF4" w:rsidRDefault="000558D4" w:rsidP="005C51B8">
      <w:pPr>
        <w:pStyle w:val="Ttulo3"/>
        <w:ind w:firstLine="0"/>
        <w:jc w:val="both"/>
        <w:rPr>
          <w:color w:val="3F3FAA"/>
          <w:sz w:val="32"/>
          <w:szCs w:val="32"/>
          <w:lang w:val="es-ES"/>
        </w:rPr>
      </w:pPr>
      <w:r w:rsidRPr="006E3C26">
        <w:rPr>
          <w:color w:val="3F3FAA"/>
          <w:sz w:val="32"/>
          <w:szCs w:val="32"/>
          <w:lang w:val="es-ES"/>
        </w:rPr>
        <w:t>Declaración Ausencia Conflicto de Intereses (DACI)</w:t>
      </w:r>
    </w:p>
    <w:p w14:paraId="452B3729" w14:textId="77777777" w:rsidR="006D2159" w:rsidRDefault="006D2159" w:rsidP="005C51B8">
      <w:pPr>
        <w:pStyle w:val="Default"/>
        <w:jc w:val="both"/>
      </w:pPr>
    </w:p>
    <w:p w14:paraId="25F00354" w14:textId="77777777" w:rsidR="006D2159" w:rsidRPr="009D2FBC" w:rsidRDefault="009D2FBC" w:rsidP="005C51B8">
      <w:pPr>
        <w:pStyle w:val="Textoindependiente"/>
        <w:spacing w:line="276" w:lineRule="auto"/>
        <w:ind w:left="101" w:right="189"/>
        <w:jc w:val="both"/>
        <w:rPr>
          <w:bCs/>
          <w:i/>
          <w:color w:val="3F3FAA"/>
          <w:lang w:val="es-ES"/>
        </w:rPr>
      </w:pPr>
      <w:r>
        <w:rPr>
          <w:bCs/>
          <w:i/>
          <w:color w:val="3F3FAA"/>
          <w:lang w:val="es-ES"/>
        </w:rPr>
        <w:t>(F</w:t>
      </w:r>
      <w:r w:rsidR="006D2159" w:rsidRPr="009D2FBC">
        <w:rPr>
          <w:bCs/>
          <w:i/>
          <w:color w:val="3F3FAA"/>
          <w:lang w:val="es-ES"/>
        </w:rPr>
        <w:t xml:space="preserve">irmada por todos los </w:t>
      </w:r>
      <w:r>
        <w:rPr>
          <w:bCs/>
          <w:i/>
          <w:color w:val="3F3FAA"/>
          <w:lang w:val="es-ES"/>
        </w:rPr>
        <w:t xml:space="preserve">gestores </w:t>
      </w:r>
      <w:r w:rsidR="006D2159" w:rsidRPr="009D2FBC">
        <w:rPr>
          <w:bCs/>
          <w:i/>
          <w:color w:val="3F3FAA"/>
          <w:lang w:val="es-ES"/>
        </w:rPr>
        <w:t xml:space="preserve">que tengan relación directa o indirecta con la ejecución </w:t>
      </w:r>
      <w:r>
        <w:rPr>
          <w:bCs/>
          <w:i/>
          <w:color w:val="3F3FAA"/>
          <w:lang w:val="es-ES"/>
        </w:rPr>
        <w:t>del Componente)</w:t>
      </w:r>
    </w:p>
    <w:p w14:paraId="03BC626B" w14:textId="77777777" w:rsidR="00E606AE" w:rsidRDefault="00E606AE" w:rsidP="00357E5D">
      <w:pPr>
        <w:pStyle w:val="Textoindependiente"/>
        <w:spacing w:line="276" w:lineRule="auto"/>
        <w:ind w:left="101" w:right="189"/>
        <w:jc w:val="both"/>
        <w:rPr>
          <w:b/>
          <w:bCs/>
          <w:color w:val="3F3FAA"/>
          <w:lang w:val="es-ES"/>
        </w:rPr>
      </w:pPr>
    </w:p>
    <w:p w14:paraId="2CA5846A" w14:textId="77777777" w:rsidR="001E3DF4" w:rsidRPr="008A07D4" w:rsidRDefault="001E3DF4" w:rsidP="005C51B8">
      <w:pPr>
        <w:pStyle w:val="Textoindependiente"/>
        <w:spacing w:before="3"/>
        <w:jc w:val="both"/>
        <w:rPr>
          <w:b/>
          <w:sz w:val="24"/>
          <w:lang w:val="es-ES"/>
        </w:rPr>
      </w:pPr>
    </w:p>
    <w:p w14:paraId="64D5AC13" w14:textId="77777777" w:rsidR="001E3DF4" w:rsidRPr="008A07D4" w:rsidRDefault="000558D4" w:rsidP="005C51B8">
      <w:pPr>
        <w:pStyle w:val="Textoindependiente"/>
        <w:spacing w:line="276" w:lineRule="auto"/>
        <w:ind w:left="101"/>
        <w:jc w:val="both"/>
        <w:rPr>
          <w:lang w:val="es-ES"/>
        </w:rPr>
      </w:pPr>
      <w:r w:rsidRPr="008A07D4">
        <w:rPr>
          <w:lang w:val="es-ES"/>
        </w:rPr>
        <w:t>Al objeto de garantizar la imparcialidad en el procedimiento de contratación</w:t>
      </w:r>
      <w:r w:rsidR="00515E1A">
        <w:rPr>
          <w:color w:val="00B0F0"/>
          <w:lang w:val="es-ES"/>
        </w:rPr>
        <w:t xml:space="preserve"> </w:t>
      </w:r>
      <w:r w:rsidRPr="008A07D4">
        <w:rPr>
          <w:lang w:val="es-ES"/>
        </w:rPr>
        <w:t>arriba referenciado, la persona firmante DECLARA:</w:t>
      </w:r>
    </w:p>
    <w:p w14:paraId="74373F5F" w14:textId="77777777" w:rsidR="001E3DF4" w:rsidRPr="008A07D4" w:rsidRDefault="000558D4" w:rsidP="005C51B8">
      <w:pPr>
        <w:spacing w:before="117"/>
        <w:ind w:left="101"/>
        <w:jc w:val="both"/>
        <w:rPr>
          <w:lang w:val="es-ES"/>
        </w:rPr>
      </w:pPr>
      <w:r w:rsidRPr="008A07D4">
        <w:rPr>
          <w:b/>
          <w:lang w:val="es-ES"/>
        </w:rPr>
        <w:t xml:space="preserve">Primero. </w:t>
      </w:r>
      <w:r w:rsidRPr="008A07D4">
        <w:rPr>
          <w:lang w:val="es-ES"/>
        </w:rPr>
        <w:t>Estar informado de lo siguiente:</w:t>
      </w:r>
    </w:p>
    <w:p w14:paraId="068723FD" w14:textId="77777777" w:rsidR="001E3DF4" w:rsidRPr="008A07D4" w:rsidRDefault="001E3DF4" w:rsidP="005C51B8">
      <w:pPr>
        <w:pStyle w:val="Textoindependiente"/>
        <w:spacing w:before="8"/>
        <w:jc w:val="both"/>
        <w:rPr>
          <w:sz w:val="12"/>
          <w:lang w:val="es-ES"/>
        </w:rPr>
      </w:pPr>
    </w:p>
    <w:p w14:paraId="097C59C9" w14:textId="77777777" w:rsidR="001E3DF4" w:rsidRPr="008A07D4" w:rsidRDefault="000558D4" w:rsidP="005C51B8">
      <w:pPr>
        <w:pStyle w:val="Prrafodelista"/>
        <w:numPr>
          <w:ilvl w:val="0"/>
          <w:numId w:val="3"/>
        </w:numPr>
        <w:tabs>
          <w:tab w:val="left" w:pos="719"/>
        </w:tabs>
        <w:spacing w:before="93" w:line="276" w:lineRule="auto"/>
        <w:ind w:right="191"/>
        <w:rPr>
          <w:lang w:val="es-ES"/>
        </w:rPr>
      </w:pPr>
      <w:r w:rsidRPr="008A07D4">
        <w:rPr>
          <w:lang w:val="es-ES"/>
        </w:rPr>
        <w:t xml:space="preserve">Que el artículo 61.3 «Conflicto de intereses», del Reglamento (UE, Euratom)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</w:t>
      </w:r>
      <w:r w:rsidRPr="008A07D4">
        <w:rPr>
          <w:spacing w:val="-4"/>
          <w:lang w:val="es-ES"/>
        </w:rPr>
        <w:t>por</w:t>
      </w:r>
      <w:r w:rsidRPr="008A07D4">
        <w:rPr>
          <w:spacing w:val="53"/>
          <w:lang w:val="es-ES"/>
        </w:rPr>
        <w:t xml:space="preserve"> </w:t>
      </w:r>
      <w:r w:rsidRPr="008A07D4">
        <w:rPr>
          <w:lang w:val="es-ES"/>
        </w:rPr>
        <w:t>cualquier motivo directo o indirecto de interés</w:t>
      </w:r>
      <w:r w:rsidRPr="008A07D4">
        <w:rPr>
          <w:spacing w:val="-5"/>
          <w:lang w:val="es-ES"/>
        </w:rPr>
        <w:t xml:space="preserve"> </w:t>
      </w:r>
      <w:r w:rsidRPr="008A07D4">
        <w:rPr>
          <w:lang w:val="es-ES"/>
        </w:rPr>
        <w:t>personal.»</w:t>
      </w:r>
    </w:p>
    <w:p w14:paraId="028D2254" w14:textId="77777777" w:rsidR="009C0C15" w:rsidRDefault="000558D4" w:rsidP="005C51B8">
      <w:pPr>
        <w:pStyle w:val="Prrafodelista"/>
        <w:numPr>
          <w:ilvl w:val="0"/>
          <w:numId w:val="3"/>
        </w:numPr>
        <w:tabs>
          <w:tab w:val="left" w:pos="719"/>
        </w:tabs>
        <w:spacing w:before="2" w:line="276" w:lineRule="auto"/>
        <w:ind w:right="195"/>
        <w:rPr>
          <w:lang w:val="es-ES"/>
        </w:rPr>
      </w:pPr>
      <w:r w:rsidRPr="008A07D4">
        <w:rPr>
          <w:lang w:val="es-ES"/>
        </w:rPr>
        <w:t>Que el artículo 64 «Lucha contra la corrupción y prevención de los conflictos de intereses»</w:t>
      </w:r>
      <w:r w:rsidRPr="008A07D4">
        <w:rPr>
          <w:spacing w:val="-7"/>
          <w:lang w:val="es-ES"/>
        </w:rPr>
        <w:t xml:space="preserve"> </w:t>
      </w:r>
      <w:r w:rsidRPr="008A07D4">
        <w:rPr>
          <w:lang w:val="es-ES"/>
        </w:rPr>
        <w:t>de</w:t>
      </w:r>
      <w:r w:rsidRPr="008A07D4">
        <w:rPr>
          <w:spacing w:val="-3"/>
          <w:lang w:val="es-ES"/>
        </w:rPr>
        <w:t xml:space="preserve"> </w:t>
      </w:r>
      <w:r w:rsidRPr="008A07D4">
        <w:rPr>
          <w:lang w:val="es-ES"/>
        </w:rPr>
        <w:t>la</w:t>
      </w:r>
      <w:r w:rsidRPr="008A07D4">
        <w:rPr>
          <w:spacing w:val="-6"/>
          <w:lang w:val="es-ES"/>
        </w:rPr>
        <w:t xml:space="preserve"> </w:t>
      </w:r>
      <w:r w:rsidRPr="008A07D4">
        <w:rPr>
          <w:lang w:val="es-ES"/>
        </w:rPr>
        <w:t>Ley</w:t>
      </w:r>
      <w:r w:rsidRPr="008A07D4">
        <w:rPr>
          <w:spacing w:val="-5"/>
          <w:lang w:val="es-ES"/>
        </w:rPr>
        <w:t xml:space="preserve"> </w:t>
      </w:r>
      <w:r w:rsidRPr="008A07D4">
        <w:rPr>
          <w:lang w:val="es-ES"/>
        </w:rPr>
        <w:t>9/2017,</w:t>
      </w:r>
      <w:r w:rsidRPr="008A07D4">
        <w:rPr>
          <w:spacing w:val="-2"/>
          <w:lang w:val="es-ES"/>
        </w:rPr>
        <w:t xml:space="preserve"> </w:t>
      </w:r>
      <w:r w:rsidRPr="008A07D4">
        <w:rPr>
          <w:lang w:val="es-ES"/>
        </w:rPr>
        <w:t>de</w:t>
      </w:r>
      <w:r w:rsidRPr="008A07D4">
        <w:rPr>
          <w:spacing w:val="-7"/>
          <w:lang w:val="es-ES"/>
        </w:rPr>
        <w:t xml:space="preserve"> </w:t>
      </w:r>
      <w:r w:rsidRPr="008A07D4">
        <w:rPr>
          <w:lang w:val="es-ES"/>
        </w:rPr>
        <w:t>8</w:t>
      </w:r>
      <w:r w:rsidRPr="008A07D4">
        <w:rPr>
          <w:spacing w:val="-3"/>
          <w:lang w:val="es-ES"/>
        </w:rPr>
        <w:t xml:space="preserve"> </w:t>
      </w:r>
      <w:r w:rsidRPr="008A07D4">
        <w:rPr>
          <w:lang w:val="es-ES"/>
        </w:rPr>
        <w:t>de</w:t>
      </w:r>
      <w:r w:rsidRPr="008A07D4">
        <w:rPr>
          <w:spacing w:val="-6"/>
          <w:lang w:val="es-ES"/>
        </w:rPr>
        <w:t xml:space="preserve"> </w:t>
      </w:r>
      <w:r w:rsidRPr="008A07D4">
        <w:rPr>
          <w:lang w:val="es-ES"/>
        </w:rPr>
        <w:t>noviembre,</w:t>
      </w:r>
      <w:r w:rsidRPr="008A07D4">
        <w:rPr>
          <w:spacing w:val="-2"/>
          <w:lang w:val="es-ES"/>
        </w:rPr>
        <w:t xml:space="preserve"> </w:t>
      </w:r>
      <w:r w:rsidRPr="008A07D4">
        <w:rPr>
          <w:lang w:val="es-ES"/>
        </w:rPr>
        <w:t>de</w:t>
      </w:r>
      <w:r w:rsidRPr="008A07D4">
        <w:rPr>
          <w:spacing w:val="-3"/>
          <w:lang w:val="es-ES"/>
        </w:rPr>
        <w:t xml:space="preserve"> </w:t>
      </w:r>
      <w:r w:rsidRPr="008A07D4">
        <w:rPr>
          <w:lang w:val="es-ES"/>
        </w:rPr>
        <w:t>Contratos</w:t>
      </w:r>
      <w:r w:rsidRPr="008A07D4">
        <w:rPr>
          <w:spacing w:val="-5"/>
          <w:lang w:val="es-ES"/>
        </w:rPr>
        <w:t xml:space="preserve"> </w:t>
      </w:r>
      <w:r w:rsidRPr="008A07D4">
        <w:rPr>
          <w:lang w:val="es-ES"/>
        </w:rPr>
        <w:t>del</w:t>
      </w:r>
      <w:r w:rsidRPr="008A07D4">
        <w:rPr>
          <w:spacing w:val="-4"/>
          <w:lang w:val="es-ES"/>
        </w:rPr>
        <w:t xml:space="preserve"> </w:t>
      </w:r>
      <w:r w:rsidRPr="008A07D4">
        <w:rPr>
          <w:lang w:val="es-ES"/>
        </w:rPr>
        <w:t>Sector</w:t>
      </w:r>
      <w:r w:rsidRPr="008A07D4">
        <w:rPr>
          <w:spacing w:val="-6"/>
          <w:lang w:val="es-ES"/>
        </w:rPr>
        <w:t xml:space="preserve"> </w:t>
      </w:r>
      <w:r w:rsidR="003D3294">
        <w:rPr>
          <w:lang w:val="es-ES"/>
        </w:rPr>
        <w:t xml:space="preserve">Público, tiene como fin </w:t>
      </w:r>
      <w:r w:rsidRPr="008A07D4">
        <w:rPr>
          <w:lang w:val="es-ES"/>
        </w:rPr>
        <w:t>evitar cualquier distorsión de la competencia y garantizar la transparencia en el procedimiento y asegurar la igualdad de trato a todas las personas candidatas y</w:t>
      </w:r>
      <w:r w:rsidRPr="008A07D4">
        <w:rPr>
          <w:spacing w:val="-2"/>
          <w:lang w:val="es-ES"/>
        </w:rPr>
        <w:t xml:space="preserve"> </w:t>
      </w:r>
      <w:r w:rsidRPr="008A07D4">
        <w:rPr>
          <w:lang w:val="es-ES"/>
        </w:rPr>
        <w:t>licitadoras.</w:t>
      </w:r>
    </w:p>
    <w:p w14:paraId="7B6AADBB" w14:textId="77777777" w:rsidR="009C0C15" w:rsidRPr="008C51DE" w:rsidRDefault="000558D4" w:rsidP="005C51B8">
      <w:pPr>
        <w:pStyle w:val="Prrafodelista"/>
        <w:numPr>
          <w:ilvl w:val="0"/>
          <w:numId w:val="3"/>
        </w:numPr>
        <w:tabs>
          <w:tab w:val="left" w:pos="719"/>
        </w:tabs>
        <w:spacing w:before="2" w:line="276" w:lineRule="auto"/>
        <w:ind w:right="195"/>
        <w:rPr>
          <w:lang w:val="es-ES"/>
        </w:rPr>
      </w:pPr>
      <w:r w:rsidRPr="009C0C15">
        <w:rPr>
          <w:lang w:val="es-ES"/>
        </w:rPr>
        <w:t xml:space="preserve">Que el artículo 23 «Abstención», de la Ley 40/2015, de 1 octubre, de Régimen Jurídico del Sector Público, establece </w:t>
      </w:r>
      <w:r w:rsidR="006A15E8" w:rsidRPr="008C51DE">
        <w:rPr>
          <w:lang w:val="es-ES"/>
        </w:rPr>
        <w:t xml:space="preserve">que deberán abstenerse de intervenir en el procedimiento «las autoridades y el personal al servicio de las Administraciones en quienes se den algunas de las circunstancias señaladas en el apartado siguiente», </w:t>
      </w:r>
      <w:r w:rsidR="009C0C15" w:rsidRPr="008C51DE">
        <w:rPr>
          <w:lang w:val="es-ES"/>
        </w:rPr>
        <w:t>siendo éstas:</w:t>
      </w:r>
    </w:p>
    <w:p w14:paraId="4697C823" w14:textId="77777777" w:rsidR="001E3DF4" w:rsidRPr="006A15E8" w:rsidRDefault="000558D4" w:rsidP="005C51B8">
      <w:pPr>
        <w:pStyle w:val="Prrafodelista"/>
        <w:numPr>
          <w:ilvl w:val="1"/>
          <w:numId w:val="3"/>
        </w:numPr>
        <w:spacing w:line="276" w:lineRule="auto"/>
        <w:ind w:right="195"/>
        <w:rPr>
          <w:lang w:val="es-ES"/>
        </w:rPr>
      </w:pPr>
      <w:r w:rsidRPr="006A15E8">
        <w:rPr>
          <w:lang w:val="es-ES"/>
        </w:rPr>
        <w:t xml:space="preserve">Tener interés personal en el asunto de que se trate o en otro en cuya resolución pudiera influir la de aquél; ser persona administradora </w:t>
      </w:r>
      <w:r w:rsidRPr="006A15E8">
        <w:rPr>
          <w:spacing w:val="-7"/>
          <w:lang w:val="es-ES"/>
        </w:rPr>
        <w:t xml:space="preserve">de </w:t>
      </w:r>
      <w:r w:rsidRPr="006A15E8">
        <w:rPr>
          <w:lang w:val="es-ES"/>
        </w:rPr>
        <w:t>sociedad o entidad interesada, o tener cuestión litigiosa pendiente con alguna persona</w:t>
      </w:r>
      <w:r w:rsidRPr="006A15E8">
        <w:rPr>
          <w:spacing w:val="2"/>
          <w:lang w:val="es-ES"/>
        </w:rPr>
        <w:t xml:space="preserve"> </w:t>
      </w:r>
      <w:r w:rsidRPr="006A15E8">
        <w:rPr>
          <w:lang w:val="es-ES"/>
        </w:rPr>
        <w:t>interesada.</w:t>
      </w:r>
    </w:p>
    <w:p w14:paraId="47E5B22B" w14:textId="77777777" w:rsidR="00CA795C" w:rsidRDefault="000558D4" w:rsidP="00C73D46">
      <w:pPr>
        <w:pStyle w:val="Prrafodelista"/>
        <w:numPr>
          <w:ilvl w:val="1"/>
          <w:numId w:val="3"/>
        </w:numPr>
        <w:tabs>
          <w:tab w:val="left" w:pos="1494"/>
        </w:tabs>
        <w:spacing w:line="276" w:lineRule="auto"/>
        <w:ind w:right="194"/>
        <w:rPr>
          <w:lang w:val="es-ES"/>
        </w:rPr>
        <w:sectPr w:rsidR="00CA795C" w:rsidSect="002D0526">
          <w:footerReference w:type="default" r:id="rId12"/>
          <w:pgSz w:w="11900" w:h="16840"/>
          <w:pgMar w:top="3544" w:right="1500" w:bottom="280" w:left="1600" w:header="567" w:footer="283" w:gutter="0"/>
          <w:cols w:space="720"/>
          <w:docGrid w:linePitch="299"/>
        </w:sectPr>
      </w:pPr>
      <w:r w:rsidRPr="00792C66">
        <w:rPr>
          <w:lang w:val="es-ES"/>
        </w:rPr>
        <w:t>Tener un vínculo matrimonial o situación de hecho asimilable y el parentesco de consanguinidad dentro del cuarto grado o de afinidad</w:t>
      </w:r>
    </w:p>
    <w:p w14:paraId="51F0F216" w14:textId="77777777" w:rsidR="001E3DF4" w:rsidRPr="00792C66" w:rsidRDefault="000558D4" w:rsidP="00C73D46">
      <w:pPr>
        <w:pStyle w:val="Prrafodelista"/>
        <w:tabs>
          <w:tab w:val="left" w:pos="1494"/>
        </w:tabs>
        <w:spacing w:line="276" w:lineRule="auto"/>
        <w:ind w:left="1493" w:right="194" w:firstLine="0"/>
        <w:rPr>
          <w:lang w:val="es-ES"/>
        </w:rPr>
      </w:pPr>
      <w:r w:rsidRPr="00792C66">
        <w:rPr>
          <w:lang w:val="es-ES"/>
        </w:rPr>
        <w:lastRenderedPageBreak/>
        <w:t xml:space="preserve">dentro del segundo, con cualquiera de las personas interesadas, con las personas administradoras de entidades o sociedades interesadas </w:t>
      </w:r>
      <w:r w:rsidRPr="00792C66">
        <w:rPr>
          <w:spacing w:val="-13"/>
          <w:lang w:val="es-ES"/>
        </w:rPr>
        <w:t xml:space="preserve">y </w:t>
      </w:r>
      <w:r w:rsidRPr="00792C66">
        <w:rPr>
          <w:lang w:val="es-ES"/>
        </w:rPr>
        <w:t xml:space="preserve">también con las personas asesoras, representantes legales o mandatarias que intervengan en el procedimiento, así como compartir despacho profesional o estar asociado con </w:t>
      </w:r>
      <w:r w:rsidR="00305024" w:rsidRPr="00792C66">
        <w:rPr>
          <w:lang w:val="es-ES"/>
        </w:rPr>
        <w:t>e</w:t>
      </w:r>
      <w:r w:rsidRPr="00792C66">
        <w:rPr>
          <w:lang w:val="es-ES"/>
        </w:rPr>
        <w:t>stas para el asesoramiento, la representación o el</w:t>
      </w:r>
      <w:r w:rsidRPr="00792C66">
        <w:rPr>
          <w:spacing w:val="-4"/>
          <w:lang w:val="es-ES"/>
        </w:rPr>
        <w:t xml:space="preserve"> </w:t>
      </w:r>
      <w:r w:rsidRPr="00792C66">
        <w:rPr>
          <w:lang w:val="es-ES"/>
        </w:rPr>
        <w:t>mandato.</w:t>
      </w:r>
    </w:p>
    <w:p w14:paraId="2384275C" w14:textId="77777777" w:rsidR="001E3DF4" w:rsidRPr="008A07D4" w:rsidRDefault="000558D4" w:rsidP="005C51B8">
      <w:pPr>
        <w:pStyle w:val="Prrafodelista"/>
        <w:numPr>
          <w:ilvl w:val="1"/>
          <w:numId w:val="3"/>
        </w:numPr>
        <w:tabs>
          <w:tab w:val="left" w:pos="1494"/>
        </w:tabs>
        <w:spacing w:before="121" w:line="276" w:lineRule="auto"/>
        <w:ind w:right="200" w:hanging="348"/>
        <w:rPr>
          <w:lang w:val="es-ES"/>
        </w:rPr>
      </w:pPr>
      <w:r w:rsidRPr="008A07D4">
        <w:rPr>
          <w:lang w:val="es-ES"/>
        </w:rPr>
        <w:t>Tener</w:t>
      </w:r>
      <w:r w:rsidRPr="008A07D4">
        <w:rPr>
          <w:spacing w:val="-3"/>
          <w:lang w:val="es-ES"/>
        </w:rPr>
        <w:t xml:space="preserve"> </w:t>
      </w:r>
      <w:r w:rsidRPr="008A07D4">
        <w:rPr>
          <w:lang w:val="es-ES"/>
        </w:rPr>
        <w:t>amistad</w:t>
      </w:r>
      <w:r w:rsidRPr="008A07D4">
        <w:rPr>
          <w:spacing w:val="-6"/>
          <w:lang w:val="es-ES"/>
        </w:rPr>
        <w:t xml:space="preserve"> </w:t>
      </w:r>
      <w:r w:rsidRPr="008A07D4">
        <w:rPr>
          <w:lang w:val="es-ES"/>
        </w:rPr>
        <w:t>íntima</w:t>
      </w:r>
      <w:r w:rsidRPr="008A07D4">
        <w:rPr>
          <w:spacing w:val="-3"/>
          <w:lang w:val="es-ES"/>
        </w:rPr>
        <w:t xml:space="preserve"> </w:t>
      </w:r>
      <w:r w:rsidRPr="008A07D4">
        <w:rPr>
          <w:lang w:val="es-ES"/>
        </w:rPr>
        <w:t>o</w:t>
      </w:r>
      <w:r w:rsidRPr="008A07D4">
        <w:rPr>
          <w:spacing w:val="-6"/>
          <w:lang w:val="es-ES"/>
        </w:rPr>
        <w:t xml:space="preserve"> </w:t>
      </w:r>
      <w:r w:rsidRPr="008A07D4">
        <w:rPr>
          <w:lang w:val="es-ES"/>
        </w:rPr>
        <w:t>enemistad</w:t>
      </w:r>
      <w:r w:rsidRPr="008A07D4">
        <w:rPr>
          <w:spacing w:val="-8"/>
          <w:lang w:val="es-ES"/>
        </w:rPr>
        <w:t xml:space="preserve"> </w:t>
      </w:r>
      <w:r w:rsidRPr="008A07D4">
        <w:rPr>
          <w:lang w:val="es-ES"/>
        </w:rPr>
        <w:t>manifiesta</w:t>
      </w:r>
      <w:r w:rsidRPr="008A07D4">
        <w:rPr>
          <w:spacing w:val="-6"/>
          <w:lang w:val="es-ES"/>
        </w:rPr>
        <w:t xml:space="preserve"> </w:t>
      </w:r>
      <w:r w:rsidRPr="008A07D4">
        <w:rPr>
          <w:lang w:val="es-ES"/>
        </w:rPr>
        <w:t>con</w:t>
      </w:r>
      <w:r w:rsidRPr="008A07D4">
        <w:rPr>
          <w:spacing w:val="-8"/>
          <w:lang w:val="es-ES"/>
        </w:rPr>
        <w:t xml:space="preserve"> </w:t>
      </w:r>
      <w:r w:rsidRPr="008A07D4">
        <w:rPr>
          <w:lang w:val="es-ES"/>
        </w:rPr>
        <w:t>alguna</w:t>
      </w:r>
      <w:r w:rsidRPr="008A07D4">
        <w:rPr>
          <w:spacing w:val="-6"/>
          <w:lang w:val="es-ES"/>
        </w:rPr>
        <w:t xml:space="preserve"> </w:t>
      </w:r>
      <w:r w:rsidRPr="008A07D4">
        <w:rPr>
          <w:lang w:val="es-ES"/>
        </w:rPr>
        <w:t>de</w:t>
      </w:r>
      <w:r w:rsidRPr="008A07D4">
        <w:rPr>
          <w:spacing w:val="-4"/>
          <w:lang w:val="es-ES"/>
        </w:rPr>
        <w:t xml:space="preserve"> </w:t>
      </w:r>
      <w:r w:rsidRPr="008A07D4">
        <w:rPr>
          <w:lang w:val="es-ES"/>
        </w:rPr>
        <w:t>las</w:t>
      </w:r>
      <w:r w:rsidRPr="008A07D4">
        <w:rPr>
          <w:spacing w:val="-5"/>
          <w:lang w:val="es-ES"/>
        </w:rPr>
        <w:t xml:space="preserve"> </w:t>
      </w:r>
      <w:r w:rsidRPr="008A07D4">
        <w:rPr>
          <w:lang w:val="es-ES"/>
        </w:rPr>
        <w:t>personas mencionadas en el apartado anterior.</w:t>
      </w:r>
    </w:p>
    <w:p w14:paraId="1FE6C772" w14:textId="77777777" w:rsidR="001E3DF4" w:rsidRPr="008A07D4" w:rsidRDefault="000558D4" w:rsidP="005C51B8">
      <w:pPr>
        <w:pStyle w:val="Prrafodelista"/>
        <w:numPr>
          <w:ilvl w:val="1"/>
          <w:numId w:val="3"/>
        </w:numPr>
        <w:tabs>
          <w:tab w:val="left" w:pos="1494"/>
        </w:tabs>
        <w:spacing w:before="119" w:line="276" w:lineRule="auto"/>
        <w:ind w:right="204"/>
        <w:rPr>
          <w:lang w:val="es-ES"/>
        </w:rPr>
      </w:pPr>
      <w:r w:rsidRPr="008A07D4">
        <w:rPr>
          <w:lang w:val="es-ES"/>
        </w:rPr>
        <w:t>Haber</w:t>
      </w:r>
      <w:r w:rsidRPr="008A07D4">
        <w:rPr>
          <w:spacing w:val="-4"/>
          <w:lang w:val="es-ES"/>
        </w:rPr>
        <w:t xml:space="preserve"> </w:t>
      </w:r>
      <w:r w:rsidRPr="008A07D4">
        <w:rPr>
          <w:lang w:val="es-ES"/>
        </w:rPr>
        <w:t>intervenido</w:t>
      </w:r>
      <w:r w:rsidRPr="008A07D4">
        <w:rPr>
          <w:spacing w:val="-5"/>
          <w:lang w:val="es-ES"/>
        </w:rPr>
        <w:t xml:space="preserve"> </w:t>
      </w:r>
      <w:r w:rsidRPr="008A07D4">
        <w:rPr>
          <w:lang w:val="es-ES"/>
        </w:rPr>
        <w:t>como</w:t>
      </w:r>
      <w:r w:rsidRPr="008A07D4">
        <w:rPr>
          <w:spacing w:val="-7"/>
          <w:lang w:val="es-ES"/>
        </w:rPr>
        <w:t xml:space="preserve"> </w:t>
      </w:r>
      <w:r w:rsidRPr="008A07D4">
        <w:rPr>
          <w:lang w:val="es-ES"/>
        </w:rPr>
        <w:t>perito</w:t>
      </w:r>
      <w:r w:rsidRPr="008A07D4">
        <w:rPr>
          <w:spacing w:val="-5"/>
          <w:lang w:val="es-ES"/>
        </w:rPr>
        <w:t xml:space="preserve"> </w:t>
      </w:r>
      <w:r w:rsidRPr="008A07D4">
        <w:rPr>
          <w:lang w:val="es-ES"/>
        </w:rPr>
        <w:t>o</w:t>
      </w:r>
      <w:r w:rsidRPr="008A07D4">
        <w:rPr>
          <w:spacing w:val="-6"/>
          <w:lang w:val="es-ES"/>
        </w:rPr>
        <w:t xml:space="preserve"> </w:t>
      </w:r>
      <w:r w:rsidRPr="008A07D4">
        <w:rPr>
          <w:lang w:val="es-ES"/>
        </w:rPr>
        <w:t>como</w:t>
      </w:r>
      <w:r w:rsidRPr="008A07D4">
        <w:rPr>
          <w:spacing w:val="-5"/>
          <w:lang w:val="es-ES"/>
        </w:rPr>
        <w:t xml:space="preserve"> </w:t>
      </w:r>
      <w:r w:rsidRPr="008A07D4">
        <w:rPr>
          <w:lang w:val="es-ES"/>
        </w:rPr>
        <w:t>testigo</w:t>
      </w:r>
      <w:r w:rsidRPr="008A07D4">
        <w:rPr>
          <w:spacing w:val="-5"/>
          <w:lang w:val="es-ES"/>
        </w:rPr>
        <w:t xml:space="preserve"> </w:t>
      </w:r>
      <w:r w:rsidRPr="008A07D4">
        <w:rPr>
          <w:lang w:val="es-ES"/>
        </w:rPr>
        <w:t>en</w:t>
      </w:r>
      <w:r w:rsidRPr="008A07D4">
        <w:rPr>
          <w:spacing w:val="-7"/>
          <w:lang w:val="es-ES"/>
        </w:rPr>
        <w:t xml:space="preserve"> </w:t>
      </w:r>
      <w:r w:rsidRPr="008A07D4">
        <w:rPr>
          <w:lang w:val="es-ES"/>
        </w:rPr>
        <w:t>el</w:t>
      </w:r>
      <w:r w:rsidRPr="008A07D4">
        <w:rPr>
          <w:spacing w:val="-6"/>
          <w:lang w:val="es-ES"/>
        </w:rPr>
        <w:t xml:space="preserve"> </w:t>
      </w:r>
      <w:r w:rsidRPr="008A07D4">
        <w:rPr>
          <w:lang w:val="es-ES"/>
        </w:rPr>
        <w:t>procedimiento</w:t>
      </w:r>
      <w:r w:rsidRPr="008A07D4">
        <w:rPr>
          <w:spacing w:val="-5"/>
          <w:lang w:val="es-ES"/>
        </w:rPr>
        <w:t xml:space="preserve"> </w:t>
      </w:r>
      <w:r w:rsidRPr="008A07D4">
        <w:rPr>
          <w:lang w:val="es-ES"/>
        </w:rPr>
        <w:t>de</w:t>
      </w:r>
      <w:r w:rsidRPr="008A07D4">
        <w:rPr>
          <w:spacing w:val="-7"/>
          <w:lang w:val="es-ES"/>
        </w:rPr>
        <w:t xml:space="preserve"> </w:t>
      </w:r>
      <w:r w:rsidRPr="008A07D4">
        <w:rPr>
          <w:lang w:val="es-ES"/>
        </w:rPr>
        <w:t>que se trate.</w:t>
      </w:r>
    </w:p>
    <w:p w14:paraId="737E1DC7" w14:textId="77777777" w:rsidR="001E3DF4" w:rsidRDefault="000558D4" w:rsidP="005C51B8">
      <w:pPr>
        <w:pStyle w:val="Prrafodelista"/>
        <w:numPr>
          <w:ilvl w:val="1"/>
          <w:numId w:val="3"/>
        </w:numPr>
        <w:tabs>
          <w:tab w:val="left" w:pos="1494"/>
        </w:tabs>
        <w:spacing w:before="119" w:line="276" w:lineRule="auto"/>
        <w:ind w:right="190"/>
        <w:rPr>
          <w:lang w:val="es-ES"/>
        </w:rPr>
      </w:pPr>
      <w:r w:rsidRPr="008A07D4">
        <w:rPr>
          <w:lang w:val="es-ES"/>
        </w:rPr>
        <w:t>Tener relación de servicio con persona natural o jurídica</w:t>
      </w:r>
      <w:r w:rsidRPr="008A07D4">
        <w:rPr>
          <w:spacing w:val="52"/>
          <w:lang w:val="es-ES"/>
        </w:rPr>
        <w:t xml:space="preserve"> </w:t>
      </w:r>
      <w:r w:rsidRPr="008A07D4">
        <w:rPr>
          <w:lang w:val="es-ES"/>
        </w:rPr>
        <w:t>interesada directamente en el asunto, o haberle prestado en los dos últimos años servicios profesionales de cualquier tipo y en cualquier circunstancia o lugar».</w:t>
      </w:r>
    </w:p>
    <w:p w14:paraId="4849526E" w14:textId="77777777" w:rsidR="007F51D2" w:rsidRDefault="007F51D2" w:rsidP="005C51B8">
      <w:pPr>
        <w:tabs>
          <w:tab w:val="left" w:pos="1494"/>
        </w:tabs>
        <w:spacing w:before="119" w:line="276" w:lineRule="auto"/>
        <w:ind w:right="190"/>
        <w:jc w:val="both"/>
        <w:rPr>
          <w:lang w:val="es-ES"/>
        </w:rPr>
      </w:pPr>
    </w:p>
    <w:p w14:paraId="3FEC189B" w14:textId="77777777" w:rsidR="001E3DF4" w:rsidRPr="008A07D4" w:rsidRDefault="000558D4" w:rsidP="005C51B8">
      <w:pPr>
        <w:pStyle w:val="Textoindependiente"/>
        <w:spacing w:line="278" w:lineRule="auto"/>
        <w:ind w:left="180" w:right="113"/>
        <w:jc w:val="both"/>
        <w:rPr>
          <w:lang w:val="es-ES"/>
        </w:rPr>
      </w:pPr>
      <w:r w:rsidRPr="008A07D4">
        <w:rPr>
          <w:b/>
          <w:lang w:val="es-ES"/>
        </w:rPr>
        <w:t xml:space="preserve">Segundo. </w:t>
      </w:r>
      <w:r w:rsidRPr="008A07D4">
        <w:rPr>
          <w:lang w:val="es-ES"/>
        </w:rPr>
        <w:t>Que no se encuentra/n incurso/s en ninguna situación que pueda calificarse de conflicto de intereses de las indicadas en el artículo 61.3 del Reglamento Financiero de la UE y que no concurre en su/s persona/s ninguna causa de abstención del artículo 23.2 de la Ley 40/2015, de 1 de octubre, de Régimen Jurídico del Sector Público que pueda afectar al procedimiento de</w:t>
      </w:r>
      <w:r w:rsidRPr="008A07D4">
        <w:rPr>
          <w:spacing w:val="-5"/>
          <w:lang w:val="es-ES"/>
        </w:rPr>
        <w:t xml:space="preserve"> </w:t>
      </w:r>
      <w:r w:rsidRPr="008A07D4">
        <w:rPr>
          <w:lang w:val="es-ES"/>
        </w:rPr>
        <w:t>licitación/concesión.</w:t>
      </w:r>
    </w:p>
    <w:p w14:paraId="5F78D98F" w14:textId="77777777" w:rsidR="001E3DF4" w:rsidRPr="008A07D4" w:rsidRDefault="000558D4" w:rsidP="005C51B8">
      <w:pPr>
        <w:pStyle w:val="Textoindependiente"/>
        <w:spacing w:before="114" w:line="278" w:lineRule="auto"/>
        <w:ind w:left="180" w:right="111"/>
        <w:jc w:val="both"/>
        <w:rPr>
          <w:lang w:val="es-ES"/>
        </w:rPr>
      </w:pPr>
      <w:r w:rsidRPr="008A07D4">
        <w:rPr>
          <w:b/>
          <w:lang w:val="es-ES"/>
        </w:rPr>
        <w:t xml:space="preserve">Tercero. </w:t>
      </w:r>
      <w:r w:rsidRPr="008A07D4">
        <w:rPr>
          <w:lang w:val="es-ES"/>
        </w:rPr>
        <w:t xml:space="preserve">Que se </w:t>
      </w:r>
      <w:r w:rsidRPr="00305024">
        <w:rPr>
          <w:lang w:val="es-ES"/>
        </w:rPr>
        <w:t>compromete</w:t>
      </w:r>
      <w:r w:rsidRPr="006A15E8">
        <w:rPr>
          <w:color w:val="00B0F0"/>
          <w:lang w:val="es-ES"/>
        </w:rPr>
        <w:t xml:space="preserve"> </w:t>
      </w:r>
      <w:r w:rsidRPr="008A07D4">
        <w:rPr>
          <w:lang w:val="es-ES"/>
        </w:rPr>
        <w:t>a poner en conocimiento del órgano de contratación</w:t>
      </w:r>
      <w:r w:rsidR="008C51DE">
        <w:rPr>
          <w:lang w:val="es-ES"/>
        </w:rPr>
        <w:t xml:space="preserve"> </w:t>
      </w:r>
      <w:r w:rsidRPr="008A07D4">
        <w:rPr>
          <w:lang w:val="es-ES"/>
        </w:rPr>
        <w:t xml:space="preserve">sin dilación, cualquier situación de conflicto de intereses o causa de abstención que </w:t>
      </w:r>
      <w:r w:rsidRPr="008A07D4">
        <w:rPr>
          <w:spacing w:val="-8"/>
          <w:lang w:val="es-ES"/>
        </w:rPr>
        <w:t xml:space="preserve">dé </w:t>
      </w:r>
      <w:r w:rsidRPr="008A07D4">
        <w:rPr>
          <w:lang w:val="es-ES"/>
        </w:rPr>
        <w:t>o pudiera dar lugar a dicho escenario.</w:t>
      </w:r>
    </w:p>
    <w:p w14:paraId="3A3F2854" w14:textId="77777777" w:rsidR="001E3DF4" w:rsidRDefault="000558D4" w:rsidP="005C51B8">
      <w:pPr>
        <w:pStyle w:val="Textoindependiente"/>
        <w:spacing w:before="116" w:line="278" w:lineRule="auto"/>
        <w:ind w:left="180" w:right="113"/>
        <w:jc w:val="both"/>
        <w:rPr>
          <w:lang w:val="es-ES"/>
        </w:rPr>
      </w:pPr>
      <w:r w:rsidRPr="008A07D4">
        <w:rPr>
          <w:b/>
          <w:lang w:val="es-ES"/>
        </w:rPr>
        <w:t xml:space="preserve">Cuarto. </w:t>
      </w:r>
      <w:r w:rsidRPr="008A07D4">
        <w:rPr>
          <w:lang w:val="es-ES"/>
        </w:rPr>
        <w:t>Conozco que, una declaración de ausencia de conflicto de intereses que se demuestre que sea falsa, acarreará las consecuencias disciplinarias/ administrativas/judiciales que establezca la normativa de aplicación.</w:t>
      </w:r>
    </w:p>
    <w:p w14:paraId="23FAEF24" w14:textId="77777777" w:rsidR="007F51D2" w:rsidRPr="008A07D4" w:rsidRDefault="007F51D2" w:rsidP="005C51B8">
      <w:pPr>
        <w:pStyle w:val="Textoindependiente"/>
        <w:spacing w:before="116" w:line="278" w:lineRule="auto"/>
        <w:ind w:left="180" w:right="113"/>
        <w:jc w:val="both"/>
        <w:rPr>
          <w:lang w:val="es-ES"/>
        </w:rPr>
      </w:pPr>
    </w:p>
    <w:p w14:paraId="6CB4FCA3" w14:textId="77777777" w:rsidR="001E3DF4" w:rsidRDefault="000558D4" w:rsidP="00EF117E">
      <w:pPr>
        <w:pStyle w:val="Textoindependiente"/>
        <w:spacing w:line="214" w:lineRule="exact"/>
        <w:ind w:left="180"/>
        <w:jc w:val="center"/>
        <w:rPr>
          <w:lang w:val="es-ES"/>
        </w:rPr>
      </w:pPr>
      <w:r w:rsidRPr="008A07D4">
        <w:rPr>
          <w:lang w:val="es-ES"/>
        </w:rPr>
        <w:t>Y para que conste</w:t>
      </w:r>
      <w:r w:rsidRPr="00AE3E38">
        <w:rPr>
          <w:highlight w:val="yellow"/>
          <w:lang w:val="es-ES"/>
        </w:rPr>
        <w:t>, se firma</w:t>
      </w:r>
      <w:r w:rsidR="00EF117E" w:rsidRPr="00AE3E38">
        <w:rPr>
          <w:highlight w:val="yellow"/>
          <w:lang w:val="es-ES"/>
        </w:rPr>
        <w:t>n</w:t>
      </w:r>
      <w:r w:rsidRPr="008A07D4">
        <w:rPr>
          <w:lang w:val="es-ES"/>
        </w:rPr>
        <w:t xml:space="preserve"> la</w:t>
      </w:r>
      <w:r w:rsidR="00EF117E">
        <w:rPr>
          <w:lang w:val="es-ES"/>
        </w:rPr>
        <w:t>s</w:t>
      </w:r>
      <w:r w:rsidRPr="008A07D4">
        <w:rPr>
          <w:lang w:val="es-ES"/>
        </w:rPr>
        <w:t xml:space="preserve"> presente</w:t>
      </w:r>
      <w:r w:rsidR="00EF117E">
        <w:rPr>
          <w:lang w:val="es-ES"/>
        </w:rPr>
        <w:t>s d</w:t>
      </w:r>
      <w:r w:rsidR="00D41A28">
        <w:rPr>
          <w:lang w:val="es-ES"/>
        </w:rPr>
        <w:t>eclaraciones</w:t>
      </w:r>
      <w:r w:rsidR="00AC7614">
        <w:rPr>
          <w:lang w:val="es-ES"/>
        </w:rPr>
        <w:t>.</w:t>
      </w:r>
    </w:p>
    <w:p w14:paraId="764CDAC5" w14:textId="77777777" w:rsidR="005C51B8" w:rsidRDefault="005C51B8" w:rsidP="005C51B8">
      <w:pPr>
        <w:spacing w:line="214" w:lineRule="exact"/>
        <w:jc w:val="center"/>
        <w:rPr>
          <w:lang w:val="es-ES"/>
        </w:rPr>
      </w:pPr>
    </w:p>
    <w:p w14:paraId="7D71A495" w14:textId="77777777" w:rsidR="005C51B8" w:rsidRDefault="005C51B8" w:rsidP="005C51B8">
      <w:pPr>
        <w:spacing w:line="214" w:lineRule="exact"/>
        <w:jc w:val="center"/>
        <w:rPr>
          <w:lang w:val="es-ES"/>
        </w:rPr>
      </w:pPr>
    </w:p>
    <w:p w14:paraId="0BC3F36D" w14:textId="77777777" w:rsidR="005C51B8" w:rsidRDefault="005C51B8" w:rsidP="005C51B8">
      <w:pPr>
        <w:spacing w:line="214" w:lineRule="exact"/>
        <w:jc w:val="center"/>
        <w:rPr>
          <w:lang w:val="es-ES"/>
        </w:rPr>
      </w:pPr>
    </w:p>
    <w:p w14:paraId="775E437B" w14:textId="77777777" w:rsidR="005C51B8" w:rsidRDefault="005C51B8" w:rsidP="005C51B8">
      <w:pPr>
        <w:spacing w:line="214" w:lineRule="exact"/>
        <w:jc w:val="center"/>
        <w:rPr>
          <w:lang w:val="es-ES"/>
        </w:rPr>
      </w:pPr>
    </w:p>
    <w:p w14:paraId="764FD04C" w14:textId="77777777" w:rsidR="005C51B8" w:rsidRDefault="005C51B8" w:rsidP="005C51B8">
      <w:pPr>
        <w:spacing w:line="214" w:lineRule="exact"/>
        <w:jc w:val="center"/>
        <w:rPr>
          <w:lang w:val="es-ES"/>
        </w:rPr>
      </w:pPr>
    </w:p>
    <w:p w14:paraId="6EF6F54F" w14:textId="77777777" w:rsidR="005C51B8" w:rsidRDefault="005C51B8" w:rsidP="005C51B8">
      <w:pPr>
        <w:spacing w:line="214" w:lineRule="exact"/>
        <w:jc w:val="center"/>
        <w:rPr>
          <w:lang w:val="es-ES"/>
        </w:rPr>
      </w:pPr>
    </w:p>
    <w:p w14:paraId="132DC1BA" w14:textId="77777777" w:rsidR="005C51B8" w:rsidRDefault="005C51B8" w:rsidP="005C51B8">
      <w:pPr>
        <w:spacing w:line="214" w:lineRule="exact"/>
        <w:jc w:val="center"/>
        <w:rPr>
          <w:lang w:val="es-ES"/>
        </w:rPr>
      </w:pPr>
    </w:p>
    <w:p w14:paraId="5D6DB0F2" w14:textId="77777777" w:rsidR="005C51B8" w:rsidRDefault="005C51B8" w:rsidP="005C51B8">
      <w:pPr>
        <w:spacing w:line="214" w:lineRule="exact"/>
        <w:rPr>
          <w:lang w:val="es-ES"/>
        </w:rPr>
      </w:pPr>
    </w:p>
    <w:p w14:paraId="542A0C7A" w14:textId="77777777" w:rsidR="007F51D2" w:rsidRDefault="007F51D2" w:rsidP="005C51B8">
      <w:pPr>
        <w:spacing w:line="214" w:lineRule="exact"/>
        <w:jc w:val="center"/>
        <w:rPr>
          <w:lang w:val="es-ES"/>
        </w:rPr>
      </w:pPr>
    </w:p>
    <w:sectPr w:rsidR="007F51D2" w:rsidSect="002D0526">
      <w:footerReference w:type="default" r:id="rId13"/>
      <w:pgSz w:w="11900" w:h="16840"/>
      <w:pgMar w:top="3544" w:right="1500" w:bottom="280" w:left="1600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2D7B" w14:textId="77777777" w:rsidR="00EA7527" w:rsidRDefault="00EA7527">
      <w:r>
        <w:separator/>
      </w:r>
    </w:p>
  </w:endnote>
  <w:endnote w:type="continuationSeparator" w:id="0">
    <w:p w14:paraId="37BB0E4A" w14:textId="77777777" w:rsidR="00EA7527" w:rsidRDefault="00EA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9378204"/>
      <w:docPartObj>
        <w:docPartGallery w:val="Page Numbers (Bottom of Page)"/>
        <w:docPartUnique/>
      </w:docPartObj>
    </w:sdtPr>
    <w:sdtEndPr/>
    <w:sdtContent>
      <w:p w14:paraId="0BC5C1F1" w14:textId="77777777" w:rsidR="00F94B76" w:rsidRDefault="00F94B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048" w:rsidRPr="00AB3048">
          <w:rPr>
            <w:noProof/>
            <w:lang w:val="es-ES"/>
          </w:rPr>
          <w:t>1</w:t>
        </w:r>
        <w:r>
          <w:fldChar w:fldCharType="end"/>
        </w:r>
      </w:p>
    </w:sdtContent>
  </w:sdt>
  <w:p w14:paraId="3CADF5D2" w14:textId="77777777" w:rsidR="00F94B76" w:rsidRDefault="00F94B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777527"/>
      <w:docPartObj>
        <w:docPartGallery w:val="Page Numbers (Bottom of Page)"/>
        <w:docPartUnique/>
      </w:docPartObj>
    </w:sdtPr>
    <w:sdtEndPr/>
    <w:sdtContent>
      <w:p w14:paraId="1FD5FCB6" w14:textId="77777777" w:rsidR="00F94B76" w:rsidRDefault="00F94B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048" w:rsidRPr="00AB3048">
          <w:rPr>
            <w:noProof/>
            <w:lang w:val="es-ES"/>
          </w:rPr>
          <w:t>2</w:t>
        </w:r>
        <w:r>
          <w:fldChar w:fldCharType="end"/>
        </w:r>
      </w:p>
    </w:sdtContent>
  </w:sdt>
  <w:p w14:paraId="6F4C87B0" w14:textId="77777777" w:rsidR="00F94B76" w:rsidRDefault="00F94B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59484"/>
      <w:docPartObj>
        <w:docPartGallery w:val="Page Numbers (Bottom of Page)"/>
        <w:docPartUnique/>
      </w:docPartObj>
    </w:sdtPr>
    <w:sdtEndPr/>
    <w:sdtContent>
      <w:p w14:paraId="6BA63E4E" w14:textId="77777777" w:rsidR="001B2242" w:rsidRDefault="001B22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048" w:rsidRPr="00AB3048">
          <w:rPr>
            <w:noProof/>
            <w:lang w:val="es-ES"/>
          </w:rPr>
          <w:t>3</w:t>
        </w:r>
        <w:r>
          <w:fldChar w:fldCharType="end"/>
        </w:r>
      </w:p>
    </w:sdtContent>
  </w:sdt>
  <w:p w14:paraId="63B11CFC" w14:textId="77777777" w:rsidR="001B2242" w:rsidRPr="005C51B8" w:rsidRDefault="001B2242" w:rsidP="00CA795C">
    <w:pPr>
      <w:pStyle w:val="Textoindependiente"/>
      <w:spacing w:before="7"/>
      <w:rPr>
        <w:b/>
        <w:sz w:val="20"/>
        <w:lang w:val="es-ES"/>
      </w:rPr>
    </w:pPr>
  </w:p>
  <w:p w14:paraId="1CB1EA0F" w14:textId="77777777" w:rsidR="001B2242" w:rsidRDefault="001B224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253012"/>
      <w:docPartObj>
        <w:docPartGallery w:val="Page Numbers (Bottom of Page)"/>
        <w:docPartUnique/>
      </w:docPartObj>
    </w:sdtPr>
    <w:sdtEndPr/>
    <w:sdtContent>
      <w:p w14:paraId="1EE31AF0" w14:textId="77777777" w:rsidR="00CA795C" w:rsidRPr="00910351" w:rsidRDefault="00CA795C">
        <w:pPr>
          <w:pStyle w:val="Piedepgina"/>
          <w:jc w:val="right"/>
          <w:rPr>
            <w:lang w:val="es-ES"/>
          </w:rPr>
        </w:pPr>
        <w:r>
          <w:fldChar w:fldCharType="begin"/>
        </w:r>
        <w:r w:rsidRPr="00910351">
          <w:rPr>
            <w:lang w:val="es-ES"/>
          </w:rPr>
          <w:instrText>PAGE   \* MERGEFORMAT</w:instrText>
        </w:r>
        <w:r>
          <w:fldChar w:fldCharType="separate"/>
        </w:r>
        <w:r w:rsidR="00AB3048" w:rsidRPr="00AB3048">
          <w:rPr>
            <w:noProof/>
            <w:lang w:val="es-ES"/>
          </w:rPr>
          <w:t>4</w:t>
        </w:r>
        <w:r>
          <w:fldChar w:fldCharType="end"/>
        </w:r>
      </w:p>
    </w:sdtContent>
  </w:sdt>
  <w:p w14:paraId="098D1B05" w14:textId="77777777" w:rsidR="00CA795C" w:rsidRPr="005C51B8" w:rsidRDefault="00CA795C" w:rsidP="00905D58">
    <w:pPr>
      <w:pStyle w:val="Textoindependiente"/>
      <w:spacing w:before="7"/>
      <w:jc w:val="center"/>
      <w:rPr>
        <w:b/>
        <w:sz w:val="20"/>
        <w:lang w:val="es-ES"/>
      </w:rPr>
    </w:pPr>
    <w:r w:rsidRPr="005C51B8">
      <w:rPr>
        <w:b/>
        <w:sz w:val="20"/>
        <w:szCs w:val="20"/>
        <w:lang w:val="es-ES"/>
      </w:rPr>
      <w:t>SR. RECTOR MAGNÍFICO DE LA UNIVERSIDAD POLITÉCNICA DE MADRID</w:t>
    </w:r>
  </w:p>
  <w:p w14:paraId="05523A47" w14:textId="77777777" w:rsidR="00CA795C" w:rsidRPr="00910351" w:rsidRDefault="00CA795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7878" w14:textId="77777777" w:rsidR="00EA7527" w:rsidRDefault="00EA7527">
      <w:r>
        <w:separator/>
      </w:r>
    </w:p>
  </w:footnote>
  <w:footnote w:type="continuationSeparator" w:id="0">
    <w:p w14:paraId="4A91FE83" w14:textId="77777777" w:rsidR="00EA7527" w:rsidRDefault="00EA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ED1A" w14:textId="10D25EFE" w:rsidR="00691D87" w:rsidRDefault="00664E8F" w:rsidP="00002D5B">
    <w:pPr>
      <w:pStyle w:val="Encabezado"/>
      <w:tabs>
        <w:tab w:val="clear" w:pos="8504"/>
      </w:tabs>
      <w:ind w:left="-709" w:right="-465"/>
    </w:pPr>
    <w:r>
      <w:rPr>
        <w:noProof/>
      </w:rPr>
      <w:drawing>
        <wp:inline distT="0" distB="0" distL="0" distR="0" wp14:anchorId="7192FF8D" wp14:editId="650CAD9D">
          <wp:extent cx="6505575" cy="545465"/>
          <wp:effectExtent l="0" t="0" r="9525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5575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9FFF" w14:textId="3D094D58" w:rsidR="00F94B76" w:rsidRDefault="00F94B76" w:rsidP="00F94B76">
    <w:pPr>
      <w:pStyle w:val="Encabezado"/>
      <w:tabs>
        <w:tab w:val="clear" w:pos="8504"/>
      </w:tabs>
      <w:ind w:left="-709" w:right="-981"/>
    </w:pPr>
  </w:p>
  <w:p w14:paraId="2CC20DA6" w14:textId="699BD94F" w:rsidR="00F94B76" w:rsidRPr="00F94B76" w:rsidRDefault="00F94B76" w:rsidP="00F94B76">
    <w:pPr>
      <w:pStyle w:val="Textoindependiente"/>
      <w:ind w:right="-663"/>
      <w:jc w:val="right"/>
      <w:rPr>
        <w:bCs/>
        <w:color w:val="A6A6A6" w:themeColor="background1" w:themeShade="A6"/>
        <w:sz w:val="20"/>
        <w:szCs w:val="20"/>
        <w:lang w:val="es-ES"/>
      </w:rPr>
    </w:pPr>
  </w:p>
  <w:p w14:paraId="2B925732" w14:textId="77777777" w:rsidR="001E3DF4" w:rsidRPr="00910351" w:rsidRDefault="001E3DF4">
    <w:pPr>
      <w:pStyle w:val="Textoindependiente"/>
      <w:spacing w:line="14" w:lineRule="auto"/>
      <w:rPr>
        <w:color w:val="A6A6A6" w:themeColor="background1" w:themeShade="A6"/>
        <w:sz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D2384"/>
    <w:multiLevelType w:val="hybridMultilevel"/>
    <w:tmpl w:val="71EC0992"/>
    <w:lvl w:ilvl="0" w:tplc="7870E608">
      <w:numFmt w:val="bullet"/>
      <w:lvlText w:val="-"/>
      <w:lvlJc w:val="left"/>
      <w:pPr>
        <w:ind w:left="461" w:hanging="360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759AF0FA">
      <w:numFmt w:val="bullet"/>
      <w:lvlText w:val="•"/>
      <w:lvlJc w:val="left"/>
      <w:pPr>
        <w:ind w:left="1294" w:hanging="360"/>
      </w:pPr>
      <w:rPr>
        <w:rFonts w:hint="default"/>
      </w:rPr>
    </w:lvl>
    <w:lvl w:ilvl="2" w:tplc="6B62FA76"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2A627006">
      <w:numFmt w:val="bullet"/>
      <w:lvlText w:val="•"/>
      <w:lvlJc w:val="left"/>
      <w:pPr>
        <w:ind w:left="2962" w:hanging="360"/>
      </w:pPr>
      <w:rPr>
        <w:rFonts w:hint="default"/>
      </w:rPr>
    </w:lvl>
    <w:lvl w:ilvl="4" w:tplc="17AC749A">
      <w:numFmt w:val="bullet"/>
      <w:lvlText w:val="•"/>
      <w:lvlJc w:val="left"/>
      <w:pPr>
        <w:ind w:left="3796" w:hanging="360"/>
      </w:pPr>
      <w:rPr>
        <w:rFonts w:hint="default"/>
      </w:rPr>
    </w:lvl>
    <w:lvl w:ilvl="5" w:tplc="A61270A2">
      <w:numFmt w:val="bullet"/>
      <w:lvlText w:val="•"/>
      <w:lvlJc w:val="left"/>
      <w:pPr>
        <w:ind w:left="4630" w:hanging="360"/>
      </w:pPr>
      <w:rPr>
        <w:rFonts w:hint="default"/>
      </w:rPr>
    </w:lvl>
    <w:lvl w:ilvl="6" w:tplc="58BEF8C8">
      <w:numFmt w:val="bullet"/>
      <w:lvlText w:val="•"/>
      <w:lvlJc w:val="left"/>
      <w:pPr>
        <w:ind w:left="5464" w:hanging="360"/>
      </w:pPr>
      <w:rPr>
        <w:rFonts w:hint="default"/>
      </w:rPr>
    </w:lvl>
    <w:lvl w:ilvl="7" w:tplc="C8F4AE7C">
      <w:numFmt w:val="bullet"/>
      <w:lvlText w:val="•"/>
      <w:lvlJc w:val="left"/>
      <w:pPr>
        <w:ind w:left="6298" w:hanging="360"/>
      </w:pPr>
      <w:rPr>
        <w:rFonts w:hint="default"/>
      </w:rPr>
    </w:lvl>
    <w:lvl w:ilvl="8" w:tplc="6818DBF4">
      <w:numFmt w:val="bullet"/>
      <w:lvlText w:val="•"/>
      <w:lvlJc w:val="left"/>
      <w:pPr>
        <w:ind w:left="7132" w:hanging="360"/>
      </w:pPr>
      <w:rPr>
        <w:rFonts w:hint="default"/>
      </w:rPr>
    </w:lvl>
  </w:abstractNum>
  <w:abstractNum w:abstractNumId="1" w15:restartNumberingAfterBreak="0">
    <w:nsid w:val="5A8603BB"/>
    <w:multiLevelType w:val="hybridMultilevel"/>
    <w:tmpl w:val="C7C8D242"/>
    <w:lvl w:ilvl="0" w:tplc="DD50D71E">
      <w:start w:val="1"/>
      <w:numFmt w:val="decimal"/>
      <w:lvlText w:val="%1."/>
      <w:lvlJc w:val="left"/>
      <w:pPr>
        <w:ind w:left="718" w:hanging="361"/>
      </w:pPr>
      <w:rPr>
        <w:rFonts w:ascii="Arial" w:eastAsia="Arial" w:hAnsi="Arial" w:cs="Arial" w:hint="default"/>
        <w:color w:val="auto"/>
        <w:spacing w:val="-1"/>
        <w:w w:val="100"/>
        <w:sz w:val="22"/>
        <w:szCs w:val="22"/>
      </w:rPr>
    </w:lvl>
    <w:lvl w:ilvl="1" w:tplc="61A08A96">
      <w:start w:val="1"/>
      <w:numFmt w:val="lowerLetter"/>
      <w:lvlText w:val="%2)"/>
      <w:lvlJc w:val="left"/>
      <w:pPr>
        <w:ind w:left="1493" w:hanging="361"/>
      </w:pPr>
      <w:rPr>
        <w:rFonts w:ascii="Arial" w:eastAsia="Arial" w:hAnsi="Arial" w:cs="Arial"/>
        <w:spacing w:val="-1"/>
        <w:w w:val="100"/>
        <w:sz w:val="22"/>
        <w:szCs w:val="22"/>
      </w:rPr>
    </w:lvl>
    <w:lvl w:ilvl="2" w:tplc="F2381230">
      <w:numFmt w:val="bullet"/>
      <w:lvlText w:val="•"/>
      <w:lvlJc w:val="left"/>
      <w:pPr>
        <w:ind w:left="2311" w:hanging="361"/>
      </w:pPr>
      <w:rPr>
        <w:rFonts w:hint="default"/>
      </w:rPr>
    </w:lvl>
    <w:lvl w:ilvl="3" w:tplc="F7A643EA">
      <w:numFmt w:val="bullet"/>
      <w:lvlText w:val="•"/>
      <w:lvlJc w:val="left"/>
      <w:pPr>
        <w:ind w:left="3122" w:hanging="361"/>
      </w:pPr>
      <w:rPr>
        <w:rFonts w:hint="default"/>
      </w:rPr>
    </w:lvl>
    <w:lvl w:ilvl="4" w:tplc="C8F4EA4C">
      <w:numFmt w:val="bullet"/>
      <w:lvlText w:val="•"/>
      <w:lvlJc w:val="left"/>
      <w:pPr>
        <w:ind w:left="3933" w:hanging="361"/>
      </w:pPr>
      <w:rPr>
        <w:rFonts w:hint="default"/>
      </w:rPr>
    </w:lvl>
    <w:lvl w:ilvl="5" w:tplc="0CE02954">
      <w:numFmt w:val="bullet"/>
      <w:lvlText w:val="•"/>
      <w:lvlJc w:val="left"/>
      <w:pPr>
        <w:ind w:left="4744" w:hanging="361"/>
      </w:pPr>
      <w:rPr>
        <w:rFonts w:hint="default"/>
      </w:rPr>
    </w:lvl>
    <w:lvl w:ilvl="6" w:tplc="C02495E8">
      <w:numFmt w:val="bullet"/>
      <w:lvlText w:val="•"/>
      <w:lvlJc w:val="left"/>
      <w:pPr>
        <w:ind w:left="5555" w:hanging="361"/>
      </w:pPr>
      <w:rPr>
        <w:rFonts w:hint="default"/>
      </w:rPr>
    </w:lvl>
    <w:lvl w:ilvl="7" w:tplc="91A25B82">
      <w:numFmt w:val="bullet"/>
      <w:lvlText w:val="•"/>
      <w:lvlJc w:val="left"/>
      <w:pPr>
        <w:ind w:left="6366" w:hanging="361"/>
      </w:pPr>
      <w:rPr>
        <w:rFonts w:hint="default"/>
      </w:rPr>
    </w:lvl>
    <w:lvl w:ilvl="8" w:tplc="E37488C8">
      <w:numFmt w:val="bullet"/>
      <w:lvlText w:val="•"/>
      <w:lvlJc w:val="left"/>
      <w:pPr>
        <w:ind w:left="7177" w:hanging="361"/>
      </w:pPr>
      <w:rPr>
        <w:rFonts w:hint="default"/>
      </w:rPr>
    </w:lvl>
  </w:abstractNum>
  <w:abstractNum w:abstractNumId="2" w15:restartNumberingAfterBreak="0">
    <w:nsid w:val="613A2D52"/>
    <w:multiLevelType w:val="hybridMultilevel"/>
    <w:tmpl w:val="DD06E1E4"/>
    <w:lvl w:ilvl="0" w:tplc="9388524E">
      <w:start w:val="1"/>
      <w:numFmt w:val="lowerRoman"/>
      <w:lvlText w:val="%1."/>
      <w:lvlJc w:val="left"/>
      <w:pPr>
        <w:ind w:left="953" w:hanging="25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C3454C0">
      <w:numFmt w:val="bullet"/>
      <w:lvlText w:val="•"/>
      <w:lvlJc w:val="left"/>
      <w:pPr>
        <w:ind w:left="1744" w:hanging="252"/>
      </w:pPr>
      <w:rPr>
        <w:rFonts w:hint="default"/>
      </w:rPr>
    </w:lvl>
    <w:lvl w:ilvl="2" w:tplc="B0065F90">
      <w:numFmt w:val="bullet"/>
      <w:lvlText w:val="•"/>
      <w:lvlJc w:val="left"/>
      <w:pPr>
        <w:ind w:left="2528" w:hanging="252"/>
      </w:pPr>
      <w:rPr>
        <w:rFonts w:hint="default"/>
      </w:rPr>
    </w:lvl>
    <w:lvl w:ilvl="3" w:tplc="AD7AA196">
      <w:numFmt w:val="bullet"/>
      <w:lvlText w:val="•"/>
      <w:lvlJc w:val="left"/>
      <w:pPr>
        <w:ind w:left="3312" w:hanging="252"/>
      </w:pPr>
      <w:rPr>
        <w:rFonts w:hint="default"/>
      </w:rPr>
    </w:lvl>
    <w:lvl w:ilvl="4" w:tplc="6F44EAAA">
      <w:numFmt w:val="bullet"/>
      <w:lvlText w:val="•"/>
      <w:lvlJc w:val="left"/>
      <w:pPr>
        <w:ind w:left="4096" w:hanging="252"/>
      </w:pPr>
      <w:rPr>
        <w:rFonts w:hint="default"/>
      </w:rPr>
    </w:lvl>
    <w:lvl w:ilvl="5" w:tplc="155EF6CE">
      <w:numFmt w:val="bullet"/>
      <w:lvlText w:val="•"/>
      <w:lvlJc w:val="left"/>
      <w:pPr>
        <w:ind w:left="4880" w:hanging="252"/>
      </w:pPr>
      <w:rPr>
        <w:rFonts w:hint="default"/>
      </w:rPr>
    </w:lvl>
    <w:lvl w:ilvl="6" w:tplc="F130719E">
      <w:numFmt w:val="bullet"/>
      <w:lvlText w:val="•"/>
      <w:lvlJc w:val="left"/>
      <w:pPr>
        <w:ind w:left="5664" w:hanging="252"/>
      </w:pPr>
      <w:rPr>
        <w:rFonts w:hint="default"/>
      </w:rPr>
    </w:lvl>
    <w:lvl w:ilvl="7" w:tplc="441A1FE6">
      <w:numFmt w:val="bullet"/>
      <w:lvlText w:val="•"/>
      <w:lvlJc w:val="left"/>
      <w:pPr>
        <w:ind w:left="6448" w:hanging="252"/>
      </w:pPr>
      <w:rPr>
        <w:rFonts w:hint="default"/>
      </w:rPr>
    </w:lvl>
    <w:lvl w:ilvl="8" w:tplc="37F4FCF8">
      <w:numFmt w:val="bullet"/>
      <w:lvlText w:val="•"/>
      <w:lvlJc w:val="left"/>
      <w:pPr>
        <w:ind w:left="7232" w:hanging="252"/>
      </w:pPr>
      <w:rPr>
        <w:rFonts w:hint="default"/>
      </w:rPr>
    </w:lvl>
  </w:abstractNum>
  <w:abstractNum w:abstractNumId="3" w15:restartNumberingAfterBreak="0">
    <w:nsid w:val="789717CB"/>
    <w:multiLevelType w:val="hybridMultilevel"/>
    <w:tmpl w:val="07C69D84"/>
    <w:lvl w:ilvl="0" w:tplc="67CA35DE">
      <w:start w:val="1"/>
      <w:numFmt w:val="upperLetter"/>
      <w:lvlText w:val="%1."/>
      <w:lvlJc w:val="left"/>
      <w:pPr>
        <w:ind w:left="821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95A88BC">
      <w:start w:val="1"/>
      <w:numFmt w:val="decimal"/>
      <w:lvlText w:val="%2."/>
      <w:lvlJc w:val="left"/>
      <w:pPr>
        <w:ind w:left="1877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13FAB52A">
      <w:numFmt w:val="bullet"/>
      <w:lvlText w:val="•"/>
      <w:lvlJc w:val="left"/>
      <w:pPr>
        <w:ind w:left="1880" w:hanging="360"/>
      </w:pPr>
      <w:rPr>
        <w:rFonts w:hint="default"/>
      </w:rPr>
    </w:lvl>
    <w:lvl w:ilvl="3" w:tplc="8A8EECAE">
      <w:numFmt w:val="bullet"/>
      <w:lvlText w:val="•"/>
      <w:lvlJc w:val="left"/>
      <w:pPr>
        <w:ind w:left="2745" w:hanging="360"/>
      </w:pPr>
      <w:rPr>
        <w:rFonts w:hint="default"/>
      </w:rPr>
    </w:lvl>
    <w:lvl w:ilvl="4" w:tplc="61FEBA8A"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BA7CC2C2">
      <w:numFmt w:val="bullet"/>
      <w:lvlText w:val="•"/>
      <w:lvlJc w:val="left"/>
      <w:pPr>
        <w:ind w:left="4475" w:hanging="360"/>
      </w:pPr>
      <w:rPr>
        <w:rFonts w:hint="default"/>
      </w:rPr>
    </w:lvl>
    <w:lvl w:ilvl="6" w:tplc="1B561428">
      <w:numFmt w:val="bullet"/>
      <w:lvlText w:val="•"/>
      <w:lvlJc w:val="left"/>
      <w:pPr>
        <w:ind w:left="5340" w:hanging="360"/>
      </w:pPr>
      <w:rPr>
        <w:rFonts w:hint="default"/>
      </w:rPr>
    </w:lvl>
    <w:lvl w:ilvl="7" w:tplc="9CA4E2B0">
      <w:numFmt w:val="bullet"/>
      <w:lvlText w:val="•"/>
      <w:lvlJc w:val="left"/>
      <w:pPr>
        <w:ind w:left="6205" w:hanging="360"/>
      </w:pPr>
      <w:rPr>
        <w:rFonts w:hint="default"/>
      </w:rPr>
    </w:lvl>
    <w:lvl w:ilvl="8" w:tplc="306621FE">
      <w:numFmt w:val="bullet"/>
      <w:lvlText w:val="•"/>
      <w:lvlJc w:val="left"/>
      <w:pPr>
        <w:ind w:left="7070" w:hanging="360"/>
      </w:pPr>
      <w:rPr>
        <w:rFonts w:hint="default"/>
      </w:rPr>
    </w:lvl>
  </w:abstractNum>
  <w:num w:numId="1" w16cid:durableId="218978229">
    <w:abstractNumId w:val="2"/>
  </w:num>
  <w:num w:numId="2" w16cid:durableId="1574195386">
    <w:abstractNumId w:val="0"/>
  </w:num>
  <w:num w:numId="3" w16cid:durableId="1470131536">
    <w:abstractNumId w:val="1"/>
  </w:num>
  <w:num w:numId="4" w16cid:durableId="161621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F4"/>
    <w:rsid w:val="00002D5B"/>
    <w:rsid w:val="00041C95"/>
    <w:rsid w:val="00042F04"/>
    <w:rsid w:val="00051BC4"/>
    <w:rsid w:val="000558D4"/>
    <w:rsid w:val="00061D1A"/>
    <w:rsid w:val="000D7D12"/>
    <w:rsid w:val="00112DFF"/>
    <w:rsid w:val="00127B03"/>
    <w:rsid w:val="00134E69"/>
    <w:rsid w:val="001B2242"/>
    <w:rsid w:val="001D5135"/>
    <w:rsid w:val="001E3DF4"/>
    <w:rsid w:val="0022525F"/>
    <w:rsid w:val="00252664"/>
    <w:rsid w:val="0026263A"/>
    <w:rsid w:val="002952B4"/>
    <w:rsid w:val="00296670"/>
    <w:rsid w:val="002B5CF7"/>
    <w:rsid w:val="002C2EA5"/>
    <w:rsid w:val="002D0526"/>
    <w:rsid w:val="002D75FD"/>
    <w:rsid w:val="002E6E5D"/>
    <w:rsid w:val="00305024"/>
    <w:rsid w:val="00334921"/>
    <w:rsid w:val="00337AE7"/>
    <w:rsid w:val="00340956"/>
    <w:rsid w:val="00355BCB"/>
    <w:rsid w:val="00357E5D"/>
    <w:rsid w:val="003966F8"/>
    <w:rsid w:val="003A7323"/>
    <w:rsid w:val="003C1A4C"/>
    <w:rsid w:val="003D3294"/>
    <w:rsid w:val="003E3CEF"/>
    <w:rsid w:val="00455581"/>
    <w:rsid w:val="0046168A"/>
    <w:rsid w:val="004669EF"/>
    <w:rsid w:val="00485C84"/>
    <w:rsid w:val="00491FC6"/>
    <w:rsid w:val="00492958"/>
    <w:rsid w:val="004952A6"/>
    <w:rsid w:val="00495796"/>
    <w:rsid w:val="004A2524"/>
    <w:rsid w:val="00503C03"/>
    <w:rsid w:val="00515E1A"/>
    <w:rsid w:val="00524681"/>
    <w:rsid w:val="00577D04"/>
    <w:rsid w:val="005C428F"/>
    <w:rsid w:val="005C51B8"/>
    <w:rsid w:val="00644682"/>
    <w:rsid w:val="00655052"/>
    <w:rsid w:val="00656289"/>
    <w:rsid w:val="00663534"/>
    <w:rsid w:val="00663C07"/>
    <w:rsid w:val="00664E8F"/>
    <w:rsid w:val="00691D87"/>
    <w:rsid w:val="006A15E8"/>
    <w:rsid w:val="006A6912"/>
    <w:rsid w:val="006D2159"/>
    <w:rsid w:val="006E3C26"/>
    <w:rsid w:val="00730963"/>
    <w:rsid w:val="00755D4B"/>
    <w:rsid w:val="00756DE1"/>
    <w:rsid w:val="0076080A"/>
    <w:rsid w:val="00792C66"/>
    <w:rsid w:val="007B2F6C"/>
    <w:rsid w:val="007C7CB0"/>
    <w:rsid w:val="007E0C6A"/>
    <w:rsid w:val="007E25F9"/>
    <w:rsid w:val="007F51D2"/>
    <w:rsid w:val="008035BC"/>
    <w:rsid w:val="008062D3"/>
    <w:rsid w:val="0081140A"/>
    <w:rsid w:val="0084225C"/>
    <w:rsid w:val="00863FE2"/>
    <w:rsid w:val="008A07D4"/>
    <w:rsid w:val="008A3EB2"/>
    <w:rsid w:val="008B3E0C"/>
    <w:rsid w:val="008B7D32"/>
    <w:rsid w:val="008C1938"/>
    <w:rsid w:val="008C51DE"/>
    <w:rsid w:val="00905D58"/>
    <w:rsid w:val="00910351"/>
    <w:rsid w:val="00974A7B"/>
    <w:rsid w:val="009C04B1"/>
    <w:rsid w:val="009C0C15"/>
    <w:rsid w:val="009D2FBC"/>
    <w:rsid w:val="00A038BF"/>
    <w:rsid w:val="00A1247A"/>
    <w:rsid w:val="00A36CD0"/>
    <w:rsid w:val="00A4397D"/>
    <w:rsid w:val="00A745D2"/>
    <w:rsid w:val="00A84F2E"/>
    <w:rsid w:val="00AA032E"/>
    <w:rsid w:val="00AB3048"/>
    <w:rsid w:val="00AC7614"/>
    <w:rsid w:val="00AE3E38"/>
    <w:rsid w:val="00AF388F"/>
    <w:rsid w:val="00B2293D"/>
    <w:rsid w:val="00B2545B"/>
    <w:rsid w:val="00B51DF9"/>
    <w:rsid w:val="00B76E46"/>
    <w:rsid w:val="00B8137A"/>
    <w:rsid w:val="00BB58D1"/>
    <w:rsid w:val="00BC524B"/>
    <w:rsid w:val="00C37A31"/>
    <w:rsid w:val="00C41B8D"/>
    <w:rsid w:val="00C44188"/>
    <w:rsid w:val="00C4505A"/>
    <w:rsid w:val="00C47D34"/>
    <w:rsid w:val="00C65490"/>
    <w:rsid w:val="00C73D46"/>
    <w:rsid w:val="00C76717"/>
    <w:rsid w:val="00CA795C"/>
    <w:rsid w:val="00CD4114"/>
    <w:rsid w:val="00CE5F5F"/>
    <w:rsid w:val="00CF21BC"/>
    <w:rsid w:val="00CF2C93"/>
    <w:rsid w:val="00D11266"/>
    <w:rsid w:val="00D14FB7"/>
    <w:rsid w:val="00D16386"/>
    <w:rsid w:val="00D25E40"/>
    <w:rsid w:val="00D3492D"/>
    <w:rsid w:val="00D41A28"/>
    <w:rsid w:val="00D7462F"/>
    <w:rsid w:val="00DB20F5"/>
    <w:rsid w:val="00DF54AB"/>
    <w:rsid w:val="00E12E82"/>
    <w:rsid w:val="00E22AC4"/>
    <w:rsid w:val="00E606AE"/>
    <w:rsid w:val="00E61767"/>
    <w:rsid w:val="00E72B64"/>
    <w:rsid w:val="00EA7527"/>
    <w:rsid w:val="00EC1B0B"/>
    <w:rsid w:val="00EC2FEF"/>
    <w:rsid w:val="00ED2DD3"/>
    <w:rsid w:val="00EE5C33"/>
    <w:rsid w:val="00EE6174"/>
    <w:rsid w:val="00EF117E"/>
    <w:rsid w:val="00F056EC"/>
    <w:rsid w:val="00F31AEB"/>
    <w:rsid w:val="00F53D2A"/>
    <w:rsid w:val="00F60E59"/>
    <w:rsid w:val="00F7547A"/>
    <w:rsid w:val="00F8226E"/>
    <w:rsid w:val="00F9051D"/>
    <w:rsid w:val="00F94B76"/>
    <w:rsid w:val="00FB44BB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4066F"/>
  <w15:docId w15:val="{718737C9-53A6-44B3-B504-D591C27C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535" w:right="629" w:hanging="1"/>
      <w:jc w:val="center"/>
      <w:outlineLvl w:val="0"/>
    </w:pPr>
    <w:rPr>
      <w:b/>
      <w:bCs/>
      <w:sz w:val="44"/>
      <w:szCs w:val="44"/>
    </w:rPr>
  </w:style>
  <w:style w:type="paragraph" w:styleId="Ttulo2">
    <w:name w:val="heading 2"/>
    <w:basedOn w:val="Normal"/>
    <w:uiPriority w:val="1"/>
    <w:qFormat/>
    <w:pPr>
      <w:ind w:left="10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spacing w:before="94"/>
      <w:ind w:left="101" w:hanging="1419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spacing w:before="120"/>
      <w:ind w:left="1877" w:right="18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D2159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B2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0F5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B2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0F5"/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3C07"/>
    <w:rPr>
      <w:rFonts w:ascii="Arial" w:eastAsia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4555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CE52E-9B32-4F4A-9AEB-13ED6762D5AC}"/>
      </w:docPartPr>
      <w:docPartBody>
        <w:p w:rsidR="000E024F" w:rsidRDefault="00B458F6">
          <w:r w:rsidRPr="0036123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F6"/>
    <w:rsid w:val="000E024F"/>
    <w:rsid w:val="001E2A0A"/>
    <w:rsid w:val="00296670"/>
    <w:rsid w:val="003966F8"/>
    <w:rsid w:val="003C1A4C"/>
    <w:rsid w:val="004668A2"/>
    <w:rsid w:val="00492958"/>
    <w:rsid w:val="004F5E86"/>
    <w:rsid w:val="005074D6"/>
    <w:rsid w:val="00692A21"/>
    <w:rsid w:val="00780AF8"/>
    <w:rsid w:val="009A6912"/>
    <w:rsid w:val="00A1247A"/>
    <w:rsid w:val="00A14EE5"/>
    <w:rsid w:val="00A75507"/>
    <w:rsid w:val="00B100B4"/>
    <w:rsid w:val="00B414CA"/>
    <w:rsid w:val="00B458F6"/>
    <w:rsid w:val="00C14BF6"/>
    <w:rsid w:val="00C37A31"/>
    <w:rsid w:val="00C47D34"/>
    <w:rsid w:val="00E6579F"/>
    <w:rsid w:val="00EE5C33"/>
    <w:rsid w:val="00F3735B"/>
    <w:rsid w:val="00F7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58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8F2A-8428-4AD5-85FB-7B92A19E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887</Words>
  <Characters>4883</Characters>
  <Application>Microsoft Office Word</Application>
  <DocSecurity>0</DocSecurity>
  <Lines>147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DECLARACIONES MRR</vt:lpstr>
    </vt:vector>
  </TitlesOfParts>
  <Company>Univerisad Politecnica de Madrid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DECLARACIONES MRR</dc:title>
  <dc:creator>jmcebrian</dc:creator>
  <cp:lastModifiedBy>MARIA ESTHER GONZALEZ SANZ</cp:lastModifiedBy>
  <cp:revision>4</cp:revision>
  <dcterms:created xsi:type="dcterms:W3CDTF">2026-03-16T09:17:00Z</dcterms:created>
  <dcterms:modified xsi:type="dcterms:W3CDTF">2026-03-16T14:28:00Z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2022-03-14T00:00:00Z</vt:filetime>
  </property>
</Properties>
</file>